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000"/>
  <w:body>
    <w:p w:rsidR="00EF33A0" w:rsidRPr="00EF33A0" w:rsidRDefault="00EF33A0" w:rsidP="00EF33A0">
      <w:pPr>
        <w:spacing w:after="0" w:line="240" w:lineRule="auto"/>
        <w:jc w:val="center"/>
        <w:rPr>
          <w:rFonts w:ascii="Baskerville Old Face" w:eastAsia="Times New Roman" w:hAnsi="Baskerville Old Face" w:cs="Times New Roman"/>
          <w:b/>
          <w:bCs/>
          <w:color w:val="333333"/>
          <w:sz w:val="96"/>
          <w:szCs w:val="32"/>
          <w:lang w:eastAsia="pl-PL"/>
        </w:rPr>
      </w:pPr>
      <w:r w:rsidRPr="00243DBD">
        <w:rPr>
          <w:rFonts w:ascii="Comic Sans MS" w:eastAsia="Times New Roman" w:hAnsi="Comic Sans MS" w:cs="Times New Roman"/>
          <w:b/>
          <w:bCs/>
          <w:color w:val="333333"/>
          <w:sz w:val="144"/>
          <w:szCs w:val="32"/>
          <w:lang w:eastAsia="pl-PL"/>
        </w:rPr>
        <w:t>Czechy</w:t>
      </w:r>
      <w:r w:rsidR="00243DBD">
        <w:rPr>
          <w:rFonts w:ascii="Baskerville Old Face" w:eastAsia="Times New Roman" w:hAnsi="Baskerville Old Face" w:cs="Times New Roman"/>
          <w:b/>
          <w:bCs/>
          <w:color w:val="333333"/>
          <w:sz w:val="96"/>
          <w:szCs w:val="32"/>
          <w:lang w:eastAsia="pl-PL"/>
        </w:rPr>
        <w:t xml:space="preserve">   </w:t>
      </w:r>
      <w:r w:rsidR="00243DBD">
        <w:rPr>
          <w:noProof/>
          <w:color w:val="0000FF"/>
          <w:lang w:eastAsia="pl-PL"/>
        </w:rPr>
        <w:drawing>
          <wp:inline distT="0" distB="0" distL="0" distR="0">
            <wp:extent cx="1190625" cy="790575"/>
            <wp:effectExtent l="19050" t="0" r="9525" b="0"/>
            <wp:docPr id="3" name="Obraz 1" descr="Flaga Czech">
              <a:hlinkClick xmlns:a="http://schemas.openxmlformats.org/drawingml/2006/main" r:id="rId6" tooltip="&quot;Flaga Cze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a Czech">
                      <a:hlinkClick r:id="rId6" tooltip="&quot;Flaga Czech&quot;"/>
                    </pic:cNvPr>
                    <pic:cNvPicPr>
                      <a:picLocks noChangeAspect="1" noChangeArrowheads="1"/>
                    </pic:cNvPicPr>
                  </pic:nvPicPr>
                  <pic:blipFill>
                    <a:blip r:embed="rId7"/>
                    <a:srcRect/>
                    <a:stretch>
                      <a:fillRect/>
                    </a:stretch>
                  </pic:blipFill>
                  <pic:spPr bwMode="auto">
                    <a:xfrm>
                      <a:off x="0" y="0"/>
                      <a:ext cx="1190625" cy="790575"/>
                    </a:xfrm>
                    <a:prstGeom prst="rect">
                      <a:avLst/>
                    </a:prstGeom>
                    <a:noFill/>
                    <a:ln w="9525">
                      <a:noFill/>
                      <a:miter lim="800000"/>
                      <a:headEnd/>
                      <a:tailEnd/>
                    </a:ln>
                  </pic:spPr>
                </pic:pic>
              </a:graphicData>
            </a:graphic>
          </wp:inline>
        </w:drawing>
      </w:r>
    </w:p>
    <w:p w:rsidR="00EF33A0" w:rsidRDefault="00EF33A0" w:rsidP="008320BD">
      <w:pPr>
        <w:spacing w:after="0" w:line="240" w:lineRule="auto"/>
        <w:rPr>
          <w:rFonts w:ascii="Georgia" w:eastAsia="Times New Roman" w:hAnsi="Georgia" w:cs="Times New Roman"/>
          <w:b/>
          <w:bCs/>
          <w:color w:val="333333"/>
          <w:sz w:val="32"/>
          <w:szCs w:val="32"/>
          <w:lang w:eastAsia="pl-PL"/>
        </w:rPr>
      </w:pPr>
    </w:p>
    <w:p w:rsidR="00243DBD" w:rsidRDefault="00243DBD" w:rsidP="00243DBD">
      <w:pPr>
        <w:spacing w:after="0" w:line="240" w:lineRule="auto"/>
        <w:jc w:val="center"/>
        <w:rPr>
          <w:rFonts w:ascii="Georgia" w:eastAsia="Times New Roman" w:hAnsi="Georgia" w:cs="Times New Roman"/>
          <w:b/>
          <w:bCs/>
          <w:color w:val="333333"/>
          <w:sz w:val="32"/>
          <w:szCs w:val="32"/>
          <w:lang w:eastAsia="pl-PL"/>
        </w:rPr>
      </w:pPr>
      <w:r>
        <w:rPr>
          <w:noProof/>
          <w:color w:val="0000FF"/>
          <w:sz w:val="20"/>
          <w:szCs w:val="20"/>
          <w:lang w:eastAsia="pl-PL"/>
        </w:rPr>
        <w:drawing>
          <wp:inline distT="0" distB="0" distL="0" distR="0">
            <wp:extent cx="2286000" cy="1924050"/>
            <wp:effectExtent l="19050" t="0" r="0" b="0"/>
            <wp:docPr id="7" name="Obraz 4" descr="Położenie Czech">
              <a:hlinkClick xmlns:a="http://schemas.openxmlformats.org/drawingml/2006/main" r:id="rId8" tooltip="&quot;Położenie Cze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łożenie Czech">
                      <a:hlinkClick r:id="rId8" tooltip="&quot;Położenie Czech&quot;"/>
                    </pic:cNvPr>
                    <pic:cNvPicPr>
                      <a:picLocks noChangeAspect="1" noChangeArrowheads="1"/>
                    </pic:cNvPicPr>
                  </pic:nvPicPr>
                  <pic:blipFill>
                    <a:blip r:embed="rId9"/>
                    <a:srcRect/>
                    <a:stretch>
                      <a:fillRect/>
                    </a:stretch>
                  </pic:blipFill>
                  <pic:spPr bwMode="auto">
                    <a:xfrm>
                      <a:off x="0" y="0"/>
                      <a:ext cx="2286000" cy="1924050"/>
                    </a:xfrm>
                    <a:prstGeom prst="rect">
                      <a:avLst/>
                    </a:prstGeom>
                    <a:noFill/>
                    <a:ln w="9525">
                      <a:noFill/>
                      <a:miter lim="800000"/>
                      <a:headEnd/>
                      <a:tailEnd/>
                    </a:ln>
                  </pic:spPr>
                </pic:pic>
              </a:graphicData>
            </a:graphic>
          </wp:inline>
        </w:drawing>
      </w:r>
    </w:p>
    <w:p w:rsidR="00243DBD" w:rsidRDefault="00243DBD" w:rsidP="00243DBD">
      <w:pPr>
        <w:spacing w:after="0" w:line="240" w:lineRule="auto"/>
        <w:jc w:val="center"/>
        <w:rPr>
          <w:rFonts w:ascii="Georgia" w:eastAsia="Times New Roman" w:hAnsi="Georgia" w:cs="Times New Roman"/>
          <w:b/>
          <w:bCs/>
          <w:color w:val="333333"/>
          <w:sz w:val="32"/>
          <w:szCs w:val="32"/>
          <w:lang w:eastAsia="pl-PL"/>
        </w:rPr>
      </w:pPr>
    </w:p>
    <w:p w:rsidR="00243DBD" w:rsidRDefault="00243DBD" w:rsidP="00243DBD">
      <w:pPr>
        <w:spacing w:after="0" w:line="240" w:lineRule="auto"/>
        <w:jc w:val="center"/>
        <w:rPr>
          <w:rFonts w:ascii="Georgia" w:eastAsia="Times New Roman" w:hAnsi="Georgia" w:cs="Times New Roman"/>
          <w:b/>
          <w:bCs/>
          <w:color w:val="333333"/>
          <w:sz w:val="32"/>
          <w:szCs w:val="32"/>
          <w:lang w:eastAsia="pl-PL"/>
        </w:rPr>
      </w:pPr>
    </w:p>
    <w:p w:rsidR="00243DBD" w:rsidRDefault="00243DBD" w:rsidP="00243DBD">
      <w:pPr>
        <w:spacing w:after="0" w:line="240" w:lineRule="auto"/>
        <w:jc w:val="center"/>
        <w:rPr>
          <w:rFonts w:ascii="Georgia" w:eastAsia="Times New Roman" w:hAnsi="Georgia" w:cs="Times New Roman"/>
          <w:b/>
          <w:bCs/>
          <w:color w:val="333333"/>
          <w:sz w:val="32"/>
          <w:szCs w:val="32"/>
          <w:lang w:eastAsia="pl-PL"/>
        </w:rPr>
      </w:pPr>
    </w:p>
    <w:p w:rsidR="008320BD" w:rsidRPr="00B312AC" w:rsidRDefault="008320BD"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Położenie: Europa Środkowa;</w:t>
      </w:r>
    </w:p>
    <w:p w:rsidR="008320BD" w:rsidRPr="00B312AC" w:rsidRDefault="008320BD"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Stolica: Praga (</w:t>
      </w:r>
      <w:proofErr w:type="spellStart"/>
      <w:r w:rsidRPr="00B312AC">
        <w:rPr>
          <w:rFonts w:ascii="Arial" w:eastAsia="Times New Roman" w:hAnsi="Arial" w:cs="Times New Roman"/>
          <w:b/>
          <w:color w:val="333333"/>
          <w:sz w:val="24"/>
          <w:szCs w:val="20"/>
          <w:lang w:eastAsia="pl-PL"/>
        </w:rPr>
        <w:t>Praha</w:t>
      </w:r>
      <w:proofErr w:type="spellEnd"/>
      <w:r w:rsidRPr="00B312AC">
        <w:rPr>
          <w:rFonts w:ascii="Arial" w:eastAsia="Times New Roman" w:hAnsi="Arial" w:cs="Times New Roman"/>
          <w:b/>
          <w:color w:val="333333"/>
          <w:sz w:val="24"/>
          <w:szCs w:val="20"/>
          <w:lang w:eastAsia="pl-PL"/>
        </w:rPr>
        <w:t>);</w:t>
      </w:r>
    </w:p>
    <w:p w:rsidR="008320BD" w:rsidRPr="00B312AC" w:rsidRDefault="008320BD"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 xml:space="preserve">Powierzchnia: 78 866 </w:t>
      </w:r>
      <w:proofErr w:type="spellStart"/>
      <w:r w:rsidRPr="00B312AC">
        <w:rPr>
          <w:rFonts w:ascii="Arial" w:eastAsia="Times New Roman" w:hAnsi="Arial" w:cs="Times New Roman"/>
          <w:b/>
          <w:color w:val="333333"/>
          <w:sz w:val="24"/>
          <w:szCs w:val="20"/>
          <w:lang w:eastAsia="pl-PL"/>
        </w:rPr>
        <w:t>km²</w:t>
      </w:r>
      <w:proofErr w:type="spellEnd"/>
    </w:p>
    <w:p w:rsidR="008320BD" w:rsidRPr="00B312AC" w:rsidRDefault="008320BD"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Ludność: 10,5 mln - 78 miejsce na świecie;</w:t>
      </w:r>
    </w:p>
    <w:p w:rsidR="008320BD" w:rsidRPr="00B312AC" w:rsidRDefault="008320BD"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Jednostka monetarna: Korona Czeska (</w:t>
      </w:r>
      <w:proofErr w:type="spellStart"/>
      <w:r w:rsidRPr="00B312AC">
        <w:rPr>
          <w:rFonts w:ascii="Arial" w:eastAsia="Times New Roman" w:hAnsi="Arial" w:cs="Times New Roman"/>
          <w:b/>
          <w:color w:val="333333"/>
          <w:sz w:val="24"/>
          <w:szCs w:val="20"/>
          <w:lang w:eastAsia="pl-PL"/>
        </w:rPr>
        <w:t>Koruna</w:t>
      </w:r>
      <w:proofErr w:type="spellEnd"/>
      <w:r w:rsidRPr="00B312AC">
        <w:rPr>
          <w:rFonts w:ascii="Arial" w:eastAsia="Times New Roman" w:hAnsi="Arial" w:cs="Times New Roman"/>
          <w:b/>
          <w:color w:val="333333"/>
          <w:sz w:val="24"/>
          <w:szCs w:val="20"/>
          <w:lang w:eastAsia="pl-PL"/>
        </w:rPr>
        <w:t xml:space="preserve"> </w:t>
      </w:r>
      <w:proofErr w:type="spellStart"/>
      <w:r w:rsidRPr="00B312AC">
        <w:rPr>
          <w:rFonts w:ascii="Arial" w:eastAsia="Times New Roman" w:hAnsi="Arial" w:cs="Times New Roman"/>
          <w:b/>
          <w:color w:val="333333"/>
          <w:sz w:val="24"/>
          <w:szCs w:val="20"/>
          <w:lang w:eastAsia="pl-PL"/>
        </w:rPr>
        <w:t>Česká</w:t>
      </w:r>
      <w:proofErr w:type="spellEnd"/>
      <w:r w:rsidRPr="00B312AC">
        <w:rPr>
          <w:rFonts w:ascii="Arial" w:eastAsia="Times New Roman" w:hAnsi="Arial" w:cs="Times New Roman"/>
          <w:b/>
          <w:color w:val="333333"/>
          <w:sz w:val="24"/>
          <w:szCs w:val="20"/>
          <w:lang w:eastAsia="pl-PL"/>
        </w:rPr>
        <w:t xml:space="preserve"> - </w:t>
      </w:r>
      <w:proofErr w:type="spellStart"/>
      <w:r w:rsidRPr="00B312AC">
        <w:rPr>
          <w:rFonts w:ascii="Arial" w:eastAsia="Times New Roman" w:hAnsi="Arial" w:cs="Times New Roman"/>
          <w:b/>
          <w:color w:val="333333"/>
          <w:sz w:val="24"/>
          <w:szCs w:val="20"/>
          <w:lang w:eastAsia="pl-PL"/>
        </w:rPr>
        <w:t>Kč</w:t>
      </w:r>
      <w:proofErr w:type="spellEnd"/>
      <w:r w:rsidRPr="00B312AC">
        <w:rPr>
          <w:rFonts w:ascii="Arial" w:eastAsia="Times New Roman" w:hAnsi="Arial" w:cs="Times New Roman"/>
          <w:b/>
          <w:color w:val="333333"/>
          <w:sz w:val="24"/>
          <w:szCs w:val="20"/>
          <w:lang w:eastAsia="pl-PL"/>
        </w:rPr>
        <w:t xml:space="preserve">, CZK); 1 </w:t>
      </w:r>
      <w:proofErr w:type="spellStart"/>
      <w:r w:rsidRPr="00B312AC">
        <w:rPr>
          <w:rFonts w:ascii="Arial" w:eastAsia="Times New Roman" w:hAnsi="Arial" w:cs="Times New Roman"/>
          <w:b/>
          <w:color w:val="333333"/>
          <w:sz w:val="24"/>
          <w:szCs w:val="20"/>
          <w:lang w:eastAsia="pl-PL"/>
        </w:rPr>
        <w:t>Kč</w:t>
      </w:r>
      <w:proofErr w:type="spellEnd"/>
      <w:r w:rsidRPr="00B312AC">
        <w:rPr>
          <w:rFonts w:ascii="Arial" w:eastAsia="Times New Roman" w:hAnsi="Arial" w:cs="Times New Roman"/>
          <w:b/>
          <w:color w:val="333333"/>
          <w:sz w:val="24"/>
          <w:szCs w:val="20"/>
          <w:lang w:eastAsia="pl-PL"/>
        </w:rPr>
        <w:t xml:space="preserve"> = 100 halerzy;</w:t>
      </w:r>
    </w:p>
    <w:p w:rsidR="008320BD" w:rsidRPr="00B312AC" w:rsidRDefault="008320BD"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Język urzędowy: czeski;</w:t>
      </w:r>
    </w:p>
    <w:p w:rsidR="00B312AC" w:rsidRPr="00B312AC" w:rsidRDefault="008320BD"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Ustrój: republika parlamentarna;</w:t>
      </w:r>
    </w:p>
    <w:p w:rsidR="00B312AC" w:rsidRPr="00B312AC" w:rsidRDefault="00B312AC"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Domena internetowa:  .cz</w:t>
      </w:r>
    </w:p>
    <w:p w:rsidR="00B312AC" w:rsidRPr="00B312AC" w:rsidRDefault="00B312AC" w:rsidP="00B312AC">
      <w:pPr>
        <w:spacing w:before="100" w:beforeAutospacing="1" w:after="100" w:afterAutospacing="1" w:line="293" w:lineRule="atLeast"/>
        <w:ind w:left="357"/>
        <w:jc w:val="both"/>
        <w:rPr>
          <w:rFonts w:ascii="Arial" w:eastAsia="Times New Roman" w:hAnsi="Arial" w:cs="Times New Roman"/>
          <w:b/>
          <w:color w:val="333333"/>
          <w:sz w:val="24"/>
          <w:szCs w:val="20"/>
          <w:lang w:eastAsia="pl-PL"/>
        </w:rPr>
      </w:pPr>
      <w:r w:rsidRPr="00B312AC">
        <w:rPr>
          <w:rFonts w:ascii="Arial" w:eastAsia="Times New Roman" w:hAnsi="Arial" w:cs="Times New Roman"/>
          <w:b/>
          <w:color w:val="333333"/>
          <w:sz w:val="24"/>
          <w:szCs w:val="20"/>
          <w:lang w:eastAsia="pl-PL"/>
        </w:rPr>
        <w:t>Kod telefoniczny:  +420</w:t>
      </w:r>
    </w:p>
    <w:p w:rsidR="00B312AC" w:rsidRPr="00B312AC" w:rsidRDefault="00B312AC" w:rsidP="00B312AC">
      <w:pPr>
        <w:spacing w:before="100" w:beforeAutospacing="1" w:after="100" w:afterAutospacing="1" w:line="293" w:lineRule="atLeast"/>
        <w:ind w:left="357"/>
        <w:jc w:val="both"/>
        <w:rPr>
          <w:rFonts w:ascii="Arial" w:eastAsia="Times New Roman" w:hAnsi="Arial" w:cs="Times New Roman"/>
          <w:b/>
          <w:color w:val="333333"/>
          <w:sz w:val="36"/>
          <w:szCs w:val="20"/>
          <w:u w:val="single"/>
          <w:lang w:eastAsia="pl-PL"/>
        </w:rPr>
      </w:pPr>
      <w:r w:rsidRPr="00B312AC">
        <w:rPr>
          <w:rFonts w:ascii="Arial" w:eastAsia="Times New Roman" w:hAnsi="Arial" w:cs="Times New Roman"/>
          <w:b/>
          <w:color w:val="333333"/>
          <w:sz w:val="36"/>
          <w:szCs w:val="20"/>
          <w:u w:val="single"/>
          <w:lang w:eastAsia="pl-PL"/>
        </w:rPr>
        <w:t>Wstąpienie do Unii Europejskiej:  1 maja 2004</w:t>
      </w:r>
    </w:p>
    <w:p w:rsidR="00243DBD" w:rsidRDefault="00243DBD" w:rsidP="00B312AC">
      <w:pPr>
        <w:pStyle w:val="Nagwek2"/>
        <w:spacing w:before="0" w:beforeAutospacing="0" w:after="300" w:afterAutospacing="0"/>
        <w:jc w:val="center"/>
        <w:textAlignment w:val="baseline"/>
        <w:rPr>
          <w:rFonts w:ascii="Trebuchet MS" w:hAnsi="Trebuchet MS"/>
          <w:color w:val="3B719D"/>
          <w:sz w:val="28"/>
          <w:szCs w:val="45"/>
        </w:rPr>
      </w:pPr>
    </w:p>
    <w:p w:rsidR="00243DBD" w:rsidRDefault="00243DBD" w:rsidP="00B312AC">
      <w:pPr>
        <w:pStyle w:val="Nagwek2"/>
        <w:spacing w:before="0" w:beforeAutospacing="0" w:after="300" w:afterAutospacing="0"/>
        <w:jc w:val="center"/>
        <w:textAlignment w:val="baseline"/>
        <w:rPr>
          <w:rFonts w:ascii="Trebuchet MS" w:hAnsi="Trebuchet MS"/>
          <w:color w:val="3B719D"/>
          <w:sz w:val="28"/>
          <w:szCs w:val="45"/>
        </w:rPr>
      </w:pPr>
    </w:p>
    <w:p w:rsidR="00C26399" w:rsidRPr="00B312AC" w:rsidRDefault="00681841" w:rsidP="00B312AC">
      <w:pPr>
        <w:pStyle w:val="Nagwek2"/>
        <w:spacing w:before="0" w:beforeAutospacing="0" w:after="300" w:afterAutospacing="0"/>
        <w:jc w:val="center"/>
        <w:textAlignment w:val="baseline"/>
        <w:rPr>
          <w:rFonts w:ascii="Trebuchet MS" w:hAnsi="Trebuchet MS"/>
          <w:color w:val="3B719D"/>
          <w:sz w:val="44"/>
          <w:szCs w:val="45"/>
        </w:rPr>
      </w:pPr>
      <w:r w:rsidRPr="00B312AC">
        <w:rPr>
          <w:rFonts w:ascii="Trebuchet MS" w:hAnsi="Trebuchet MS"/>
          <w:color w:val="3B719D"/>
          <w:sz w:val="44"/>
          <w:szCs w:val="45"/>
        </w:rPr>
        <w:lastRenderedPageBreak/>
        <w:t>PRAGA</w:t>
      </w:r>
    </w:p>
    <w:p w:rsidR="00C26399" w:rsidRDefault="00C26399" w:rsidP="00B312AC">
      <w:pPr>
        <w:pStyle w:val="Nagwek2"/>
        <w:spacing w:before="0" w:beforeAutospacing="0" w:after="300" w:afterAutospacing="0"/>
        <w:jc w:val="center"/>
        <w:textAlignment w:val="baseline"/>
        <w:rPr>
          <w:rFonts w:ascii="Trebuchet MS" w:hAnsi="Trebuchet MS"/>
          <w:color w:val="3B719D"/>
          <w:sz w:val="45"/>
          <w:szCs w:val="45"/>
        </w:rPr>
      </w:pPr>
      <w:r>
        <w:rPr>
          <w:noProof/>
        </w:rPr>
        <w:drawing>
          <wp:inline distT="0" distB="0" distL="0" distR="0">
            <wp:extent cx="4171950" cy="2446870"/>
            <wp:effectExtent l="19050" t="0" r="0" b="0"/>
            <wp:docPr id="1" name="Obraz 1" descr="http://www.agendaonline.it/photo/repubblica-ceca/p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endaonline.it/photo/repubblica-ceca/praga.jpg"/>
                    <pic:cNvPicPr>
                      <a:picLocks noChangeAspect="1" noChangeArrowheads="1"/>
                    </pic:cNvPicPr>
                  </pic:nvPicPr>
                  <pic:blipFill>
                    <a:blip r:embed="rId10" cstate="print"/>
                    <a:srcRect/>
                    <a:stretch>
                      <a:fillRect/>
                    </a:stretch>
                  </pic:blipFill>
                  <pic:spPr bwMode="auto">
                    <a:xfrm>
                      <a:off x="0" y="0"/>
                      <a:ext cx="4171950" cy="2446870"/>
                    </a:xfrm>
                    <a:prstGeom prst="rect">
                      <a:avLst/>
                    </a:prstGeom>
                    <a:noFill/>
                    <a:ln w="9525">
                      <a:noFill/>
                      <a:miter lim="800000"/>
                      <a:headEnd/>
                      <a:tailEnd/>
                    </a:ln>
                  </pic:spPr>
                </pic:pic>
              </a:graphicData>
            </a:graphic>
          </wp:inline>
        </w:drawing>
      </w:r>
    </w:p>
    <w:p w:rsidR="000F1783" w:rsidRPr="00B312AC" w:rsidRDefault="000F1783" w:rsidP="00B312AC">
      <w:pPr>
        <w:pStyle w:val="Nagwek2"/>
        <w:spacing w:before="0" w:beforeAutospacing="0" w:after="300" w:afterAutospacing="0"/>
        <w:jc w:val="center"/>
        <w:textAlignment w:val="baseline"/>
        <w:rPr>
          <w:rFonts w:ascii="Comic Sans MS" w:hAnsi="Comic Sans MS"/>
          <w:color w:val="3B719D"/>
          <w:sz w:val="45"/>
          <w:szCs w:val="45"/>
        </w:rPr>
      </w:pPr>
      <w:r w:rsidRPr="00B312AC">
        <w:rPr>
          <w:rFonts w:ascii="Comic Sans MS" w:hAnsi="Comic Sans MS"/>
          <w:color w:val="3B719D"/>
          <w:sz w:val="45"/>
          <w:szCs w:val="45"/>
        </w:rPr>
        <w:t>Co warto zwiedzić w Czechach</w:t>
      </w:r>
      <w:r w:rsidR="00B312AC" w:rsidRPr="00B312AC">
        <w:rPr>
          <w:rFonts w:ascii="Comic Sans MS" w:hAnsi="Comic Sans MS"/>
          <w:color w:val="3B719D"/>
          <w:sz w:val="45"/>
          <w:szCs w:val="45"/>
        </w:rPr>
        <w:t>?</w:t>
      </w:r>
    </w:p>
    <w:p w:rsidR="000F1783" w:rsidRPr="00B312AC" w:rsidRDefault="000F1783"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color w:val="272D31"/>
          <w:sz w:val="24"/>
          <w:szCs w:val="24"/>
        </w:rPr>
        <w:t>Pilzno</w:t>
      </w:r>
    </w:p>
    <w:p w:rsidR="00681841" w:rsidRPr="00B312AC" w:rsidRDefault="00B312AC" w:rsidP="00B312AC">
      <w:pPr>
        <w:pStyle w:val="NormalnyWeb"/>
        <w:spacing w:before="0" w:beforeAutospacing="0" w:after="0" w:afterAutospacing="0" w:line="285" w:lineRule="atLeast"/>
        <w:jc w:val="center"/>
        <w:textAlignment w:val="baseline"/>
        <w:rPr>
          <w:rFonts w:ascii="Comic Sans MS" w:hAnsi="Comic Sans MS"/>
          <w:color w:val="272D31"/>
        </w:rPr>
      </w:pPr>
      <w:r>
        <w:rPr>
          <w:rFonts w:ascii="Comic Sans MS" w:hAnsi="Comic Sans MS"/>
          <w:noProof/>
          <w:color w:val="272D31"/>
        </w:rPr>
        <w:drawing>
          <wp:anchor distT="0" distB="0" distL="114300" distR="114300" simplePos="0" relativeHeight="251659264" behindDoc="0" locked="0" layoutInCell="1" allowOverlap="1">
            <wp:simplePos x="0" y="0"/>
            <wp:positionH relativeFrom="margin">
              <wp:posOffset>3234055</wp:posOffset>
            </wp:positionH>
            <wp:positionV relativeFrom="margin">
              <wp:posOffset>6386830</wp:posOffset>
            </wp:positionV>
            <wp:extent cx="2505075" cy="1876425"/>
            <wp:effectExtent l="19050" t="0" r="9525" b="0"/>
            <wp:wrapSquare wrapText="bothSides"/>
            <wp:docPr id="18" name="Obraz 4" descr="http://www.latofostera.pl/zdjecia_studenckie/pilzno,4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tofostera.pl/zdjecia_studenckie/pilzno,41871.jpg"/>
                    <pic:cNvPicPr>
                      <a:picLocks noChangeAspect="1" noChangeArrowheads="1"/>
                    </pic:cNvPicPr>
                  </pic:nvPicPr>
                  <pic:blipFill>
                    <a:blip r:embed="rId11" cstate="print"/>
                    <a:srcRect/>
                    <a:stretch>
                      <a:fillRect/>
                    </a:stretch>
                  </pic:blipFill>
                  <pic:spPr bwMode="auto">
                    <a:xfrm>
                      <a:off x="0" y="0"/>
                      <a:ext cx="2505075" cy="1876425"/>
                    </a:xfrm>
                    <a:prstGeom prst="rect">
                      <a:avLst/>
                    </a:prstGeom>
                    <a:noFill/>
                    <a:ln w="9525">
                      <a:noFill/>
                      <a:miter lim="800000"/>
                      <a:headEnd/>
                      <a:tailEnd/>
                    </a:ln>
                  </pic:spPr>
                </pic:pic>
              </a:graphicData>
            </a:graphic>
          </wp:anchor>
        </w:drawing>
      </w:r>
      <w:r w:rsidR="000F1783" w:rsidRPr="00B312AC">
        <w:rPr>
          <w:rFonts w:ascii="Comic Sans MS" w:hAnsi="Comic Sans MS"/>
          <w:color w:val="272D31"/>
        </w:rPr>
        <w:t xml:space="preserve">Jedno z największych czeskich miast, leżące ok. 90 kilometrów na południowy zachód od Pragi. Dziś to bardzo ważne centrum przemysłowe oraz administracyjne, znane jest głównie z produkcji piwa. Pilzno należy do najmłodszych znaczących czeskich miast, zostało założone w 1295 r. jako Królewskie Miasto </w:t>
      </w:r>
      <w:proofErr w:type="spellStart"/>
      <w:r w:rsidR="000F1783" w:rsidRPr="00B312AC">
        <w:rPr>
          <w:rFonts w:ascii="Comic Sans MS" w:hAnsi="Comic Sans MS"/>
          <w:color w:val="272D31"/>
        </w:rPr>
        <w:t>Nová</w:t>
      </w:r>
      <w:proofErr w:type="spellEnd"/>
      <w:r w:rsidR="000F1783" w:rsidRPr="00B312AC">
        <w:rPr>
          <w:rFonts w:ascii="Comic Sans MS" w:hAnsi="Comic Sans MS"/>
          <w:color w:val="272D31"/>
        </w:rPr>
        <w:t xml:space="preserve"> </w:t>
      </w:r>
      <w:proofErr w:type="spellStart"/>
      <w:r w:rsidR="000F1783" w:rsidRPr="00B312AC">
        <w:rPr>
          <w:rFonts w:ascii="Comic Sans MS" w:hAnsi="Comic Sans MS"/>
          <w:color w:val="272D31"/>
        </w:rPr>
        <w:t>Plzeň</w:t>
      </w:r>
      <w:proofErr w:type="spellEnd"/>
      <w:r w:rsidR="000F1783" w:rsidRPr="00B312AC">
        <w:rPr>
          <w:rFonts w:ascii="Comic Sans MS" w:hAnsi="Comic Sans MS"/>
          <w:color w:val="272D31"/>
        </w:rPr>
        <w:t xml:space="preserve"> (Nowy </w:t>
      </w:r>
      <w:proofErr w:type="spellStart"/>
      <w:r w:rsidR="000F1783" w:rsidRPr="00B312AC">
        <w:rPr>
          <w:rFonts w:ascii="Comic Sans MS" w:hAnsi="Comic Sans MS"/>
          <w:color w:val="272D31"/>
        </w:rPr>
        <w:t>Plzeń</w:t>
      </w:r>
      <w:proofErr w:type="spellEnd"/>
      <w:r w:rsidR="000F1783" w:rsidRPr="00B312AC">
        <w:rPr>
          <w:rFonts w:ascii="Comic Sans MS" w:hAnsi="Comic Sans MS"/>
          <w:color w:val="272D31"/>
        </w:rPr>
        <w:t xml:space="preserve">). Dziś centrum Pilzna, z potężnym rynkiem, na którym dominuje gotycki kościół św. Bartłomieja z XIII w., - mającym jedną z najwyższych wież kościelnych w Europie, a na pewno najwyższą w Czechach (102 m) - jest rezerwatem dawnej architektury. W mieście znajduje się najstarsze na świecie Muzeum Piwowarstwa, w całości poświęcone temu trunkowi. Trudno się dziwić, bo miasto wiele zawdzięcza piwu. Historia jego warzenia w Pilźnie rozpoczęła się wraz z założeniem miasta w 1295 r., a pierwsze wzmianki o istnieniu w mieście browaru ze słodownią pochodzą z 1307 r. Spośród wszystkich zabytków Pilzna chyba największe wrażenie robi zbudowana w stylu mauretańsko-romańskim Wielka Synagoga </w:t>
      </w:r>
      <w:r w:rsidR="00681841" w:rsidRPr="00B312AC">
        <w:rPr>
          <w:rFonts w:ascii="Comic Sans MS" w:hAnsi="Comic Sans MS"/>
          <w:color w:val="272D31"/>
        </w:rPr>
        <w:t>(na zdjęciach)</w:t>
      </w:r>
      <w:r w:rsidR="000F1783" w:rsidRPr="00B312AC">
        <w:rPr>
          <w:rFonts w:ascii="Comic Sans MS" w:hAnsi="Comic Sans MS"/>
          <w:color w:val="272D31"/>
        </w:rPr>
        <w:t>– trzecia co do wielkości bożnica na św</w:t>
      </w:r>
      <w:r w:rsidR="00C26399" w:rsidRPr="00B312AC">
        <w:rPr>
          <w:rFonts w:ascii="Comic Sans MS" w:hAnsi="Comic Sans MS"/>
          <w:color w:val="272D31"/>
        </w:rPr>
        <w:t>iecie (po Jerozolimie</w:t>
      </w:r>
      <w:r w:rsidR="00681841" w:rsidRPr="00B312AC">
        <w:rPr>
          <w:rFonts w:ascii="Comic Sans MS" w:hAnsi="Comic Sans MS"/>
          <w:color w:val="272D31"/>
        </w:rPr>
        <w:t xml:space="preserve"> i</w:t>
      </w:r>
      <w:r w:rsidR="00C26399" w:rsidRPr="00B312AC">
        <w:rPr>
          <w:rFonts w:ascii="Comic Sans MS" w:hAnsi="Comic Sans MS"/>
          <w:color w:val="272D31"/>
        </w:rPr>
        <w:t xml:space="preserve"> </w:t>
      </w:r>
      <w:r w:rsidR="000F1783" w:rsidRPr="00B312AC">
        <w:rPr>
          <w:rFonts w:ascii="Comic Sans MS" w:hAnsi="Comic Sans MS"/>
          <w:color w:val="272D31"/>
        </w:rPr>
        <w:t>Budapeszcie).</w:t>
      </w:r>
    </w:p>
    <w:p w:rsidR="00C26399" w:rsidRPr="00B312AC" w:rsidRDefault="00681841"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noProof/>
          <w:color w:val="0000FF"/>
          <w:sz w:val="24"/>
          <w:szCs w:val="24"/>
          <w:lang w:eastAsia="pl-PL"/>
        </w:rPr>
        <w:lastRenderedPageBreak/>
        <w:drawing>
          <wp:inline distT="0" distB="0" distL="0" distR="0">
            <wp:extent cx="4541157" cy="3420000"/>
            <wp:effectExtent l="19050" t="0" r="0" b="0"/>
            <wp:docPr id="4" name="Obraz 1" descr="Plik:Plzen 11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lzen 114.JPG">
                      <a:hlinkClick r:id="rId12"/>
                    </pic:cNvPr>
                    <pic:cNvPicPr>
                      <a:picLocks noChangeAspect="1" noChangeArrowheads="1"/>
                    </pic:cNvPicPr>
                  </pic:nvPicPr>
                  <pic:blipFill>
                    <a:blip r:embed="rId13"/>
                    <a:srcRect/>
                    <a:stretch>
                      <a:fillRect/>
                    </a:stretch>
                  </pic:blipFill>
                  <pic:spPr bwMode="auto">
                    <a:xfrm>
                      <a:off x="0" y="0"/>
                      <a:ext cx="4541157" cy="3420000"/>
                    </a:xfrm>
                    <a:prstGeom prst="rect">
                      <a:avLst/>
                    </a:prstGeom>
                    <a:noFill/>
                    <a:ln w="9525">
                      <a:noFill/>
                      <a:miter lim="800000"/>
                      <a:headEnd/>
                      <a:tailEnd/>
                    </a:ln>
                  </pic:spPr>
                </pic:pic>
              </a:graphicData>
            </a:graphic>
          </wp:inline>
        </w:drawing>
      </w:r>
    </w:p>
    <w:p w:rsidR="00681841" w:rsidRPr="00B312AC" w:rsidRDefault="00681841" w:rsidP="00B312AC">
      <w:pPr>
        <w:rPr>
          <w:rFonts w:ascii="Comic Sans MS" w:hAnsi="Comic Sans MS"/>
          <w:sz w:val="24"/>
          <w:szCs w:val="24"/>
        </w:rPr>
      </w:pPr>
    </w:p>
    <w:p w:rsidR="00681841" w:rsidRPr="00B312AC" w:rsidRDefault="000F1783" w:rsidP="00B312AC">
      <w:pPr>
        <w:pStyle w:val="Nagwek3"/>
        <w:spacing w:before="0" w:after="75"/>
        <w:jc w:val="center"/>
        <w:textAlignment w:val="baseline"/>
        <w:rPr>
          <w:rFonts w:ascii="Comic Sans MS" w:hAnsi="Comic Sans MS"/>
          <w:color w:val="272D31"/>
          <w:sz w:val="24"/>
          <w:szCs w:val="24"/>
        </w:rPr>
      </w:pPr>
      <w:proofErr w:type="spellStart"/>
      <w:r w:rsidRPr="00B312AC">
        <w:rPr>
          <w:rFonts w:ascii="Comic Sans MS" w:hAnsi="Comic Sans MS"/>
          <w:color w:val="272D31"/>
          <w:sz w:val="24"/>
          <w:szCs w:val="24"/>
        </w:rPr>
        <w:t>Karlove</w:t>
      </w:r>
      <w:proofErr w:type="spellEnd"/>
      <w:r w:rsidRPr="00B312AC">
        <w:rPr>
          <w:rFonts w:ascii="Comic Sans MS" w:hAnsi="Comic Sans MS"/>
          <w:color w:val="272D31"/>
          <w:sz w:val="24"/>
          <w:szCs w:val="24"/>
        </w:rPr>
        <w:t xml:space="preserve"> </w:t>
      </w:r>
      <w:proofErr w:type="spellStart"/>
      <w:r w:rsidRPr="00B312AC">
        <w:rPr>
          <w:rFonts w:ascii="Comic Sans MS" w:hAnsi="Comic Sans MS"/>
          <w:color w:val="272D31"/>
          <w:sz w:val="24"/>
          <w:szCs w:val="24"/>
        </w:rPr>
        <w:t>Vary</w:t>
      </w:r>
      <w:proofErr w:type="spellEnd"/>
    </w:p>
    <w:p w:rsidR="001302DF" w:rsidRPr="00B312AC" w:rsidRDefault="000F1783" w:rsidP="00B312AC">
      <w:pPr>
        <w:pStyle w:val="NormalnyWeb"/>
        <w:spacing w:before="0" w:beforeAutospacing="0" w:after="0" w:afterAutospacing="0" w:line="285" w:lineRule="atLeast"/>
        <w:jc w:val="center"/>
        <w:textAlignment w:val="baseline"/>
        <w:rPr>
          <w:rFonts w:ascii="Comic Sans MS" w:hAnsi="Comic Sans MS"/>
          <w:b/>
          <w:bCs/>
          <w:color w:val="272D31"/>
          <w:bdr w:val="none" w:sz="0" w:space="0" w:color="auto" w:frame="1"/>
        </w:rPr>
      </w:pPr>
      <w:r w:rsidRPr="00B312AC">
        <w:rPr>
          <w:rFonts w:ascii="Comic Sans MS" w:hAnsi="Comic Sans MS"/>
          <w:color w:val="272D31"/>
        </w:rPr>
        <w:t xml:space="preserve">Największe i najważniejsze spośród uzdrowisk czeskich, ich nazwa to hołd oddany założycielowi cesarzowi Karolowi IV. Medyczna analiza gorących źródeł przeprowadzona została w 1522 r., a pod koniec XVI w. stało już w mieście blisko 200 domów uzdrowiskowych. Uzdrowisko </w:t>
      </w:r>
      <w:proofErr w:type="spellStart"/>
      <w:r w:rsidRPr="00B312AC">
        <w:rPr>
          <w:rFonts w:ascii="Comic Sans MS" w:hAnsi="Comic Sans MS"/>
          <w:color w:val="272D31"/>
        </w:rPr>
        <w:t>Karlove</w:t>
      </w:r>
      <w:proofErr w:type="spellEnd"/>
      <w:r w:rsidRPr="00B312AC">
        <w:rPr>
          <w:rFonts w:ascii="Comic Sans MS" w:hAnsi="Comic Sans MS"/>
          <w:color w:val="272D31"/>
        </w:rPr>
        <w:t xml:space="preserve"> </w:t>
      </w:r>
      <w:proofErr w:type="spellStart"/>
      <w:r w:rsidRPr="00B312AC">
        <w:rPr>
          <w:rFonts w:ascii="Comic Sans MS" w:hAnsi="Comic Sans MS"/>
          <w:color w:val="272D31"/>
        </w:rPr>
        <w:t>Vary</w:t>
      </w:r>
      <w:proofErr w:type="spellEnd"/>
      <w:r w:rsidRPr="00B312AC">
        <w:rPr>
          <w:rFonts w:ascii="Comic Sans MS" w:hAnsi="Comic Sans MS"/>
          <w:color w:val="272D31"/>
        </w:rPr>
        <w:t xml:space="preserve"> cieszy się europejską renomą. To przepiękne, urokliwie położone, historyczne miasto pełne zieleni i atrakcji kulturalnych. Kuracjuszami byli tu m.in.: J.S. Bach, Wagner, Chopin, Paganini, Beethoven, Dumas, Goethe i car Rosji Piotr Wielki. Trzykrotnie pojawił się tu Karol Marks, a w ostatnich latach: Mia Farrow, Gregory Peck i </w:t>
      </w:r>
      <w:proofErr w:type="spellStart"/>
      <w:r w:rsidRPr="00B312AC">
        <w:rPr>
          <w:rFonts w:ascii="Comic Sans MS" w:hAnsi="Comic Sans MS"/>
          <w:color w:val="272D31"/>
        </w:rPr>
        <w:t>Whoopi</w:t>
      </w:r>
      <w:proofErr w:type="spellEnd"/>
      <w:r w:rsidRPr="00B312AC">
        <w:rPr>
          <w:rFonts w:ascii="Comic Sans MS" w:hAnsi="Comic Sans MS"/>
          <w:color w:val="272D31"/>
        </w:rPr>
        <w:t xml:space="preserve"> </w:t>
      </w:r>
      <w:proofErr w:type="spellStart"/>
      <w:r w:rsidRPr="00B312AC">
        <w:rPr>
          <w:rFonts w:ascii="Comic Sans MS" w:hAnsi="Comic Sans MS"/>
          <w:color w:val="272D31"/>
        </w:rPr>
        <w:t>Goldberg</w:t>
      </w:r>
      <w:proofErr w:type="spellEnd"/>
      <w:r w:rsidRPr="00B312AC">
        <w:rPr>
          <w:rFonts w:ascii="Comic Sans MS" w:hAnsi="Comic Sans MS"/>
          <w:color w:val="272D31"/>
        </w:rPr>
        <w:t>.</w:t>
      </w:r>
    </w:p>
    <w:p w:rsidR="001302DF" w:rsidRPr="00B312AC" w:rsidRDefault="001302DF" w:rsidP="00B312AC">
      <w:pPr>
        <w:pStyle w:val="NormalnyWeb"/>
        <w:spacing w:before="0" w:beforeAutospacing="0" w:after="0" w:afterAutospacing="0" w:line="285" w:lineRule="atLeast"/>
        <w:jc w:val="center"/>
        <w:textAlignment w:val="baseline"/>
        <w:rPr>
          <w:rFonts w:ascii="Comic Sans MS" w:hAnsi="Comic Sans MS" w:cs="Tahoma"/>
          <w:color w:val="333333"/>
        </w:rPr>
      </w:pPr>
    </w:p>
    <w:p w:rsidR="00C26399" w:rsidRPr="00B312AC" w:rsidRDefault="001302DF" w:rsidP="00B312AC">
      <w:pPr>
        <w:pStyle w:val="NormalnyWeb"/>
        <w:spacing w:before="0" w:beforeAutospacing="0" w:after="0" w:afterAutospacing="0" w:line="285" w:lineRule="atLeast"/>
        <w:jc w:val="center"/>
        <w:textAlignment w:val="baseline"/>
        <w:rPr>
          <w:rFonts w:ascii="Comic Sans MS" w:hAnsi="Comic Sans MS"/>
          <w:color w:val="272D31"/>
        </w:rPr>
      </w:pPr>
      <w:r w:rsidRPr="00B312AC">
        <w:rPr>
          <w:rFonts w:ascii="Comic Sans MS" w:hAnsi="Comic Sans MS" w:cs="Tahoma"/>
          <w:noProof/>
          <w:color w:val="333333"/>
        </w:rPr>
        <w:drawing>
          <wp:inline distT="0" distB="0" distL="0" distR="0">
            <wp:extent cx="3439488" cy="2268000"/>
            <wp:effectExtent l="19050" t="0" r="8562" b="0"/>
            <wp:docPr id="87" name="jg_photo_big" descr="Czechy - Karlowe W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Czechy - Karlowe Wary"/>
                    <pic:cNvPicPr>
                      <a:picLocks noChangeAspect="1" noChangeArrowheads="1"/>
                    </pic:cNvPicPr>
                  </pic:nvPicPr>
                  <pic:blipFill>
                    <a:blip r:embed="rId14"/>
                    <a:srcRect/>
                    <a:stretch>
                      <a:fillRect/>
                    </a:stretch>
                  </pic:blipFill>
                  <pic:spPr bwMode="auto">
                    <a:xfrm>
                      <a:off x="0" y="0"/>
                      <a:ext cx="3439488" cy="2268000"/>
                    </a:xfrm>
                    <a:prstGeom prst="rect">
                      <a:avLst/>
                    </a:prstGeom>
                    <a:noFill/>
                    <a:ln w="9525">
                      <a:noFill/>
                      <a:miter lim="800000"/>
                      <a:headEnd/>
                      <a:tailEnd/>
                    </a:ln>
                  </pic:spPr>
                </pic:pic>
              </a:graphicData>
            </a:graphic>
          </wp:inline>
        </w:drawing>
      </w:r>
    </w:p>
    <w:p w:rsidR="001302DF" w:rsidRPr="00B312AC" w:rsidRDefault="001302DF" w:rsidP="00B312AC">
      <w:pPr>
        <w:pStyle w:val="NormalnyWeb"/>
        <w:spacing w:before="0" w:beforeAutospacing="0" w:after="0" w:afterAutospacing="0" w:line="285" w:lineRule="atLeast"/>
        <w:jc w:val="center"/>
        <w:textAlignment w:val="baseline"/>
        <w:rPr>
          <w:rFonts w:ascii="Comic Sans MS" w:hAnsi="Comic Sans MS"/>
          <w:color w:val="272D31"/>
        </w:rPr>
      </w:pPr>
    </w:p>
    <w:p w:rsidR="00C26399" w:rsidRPr="00B312AC" w:rsidRDefault="001302DF"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cs="Tahoma"/>
          <w:noProof/>
          <w:color w:val="333333"/>
          <w:sz w:val="24"/>
          <w:szCs w:val="24"/>
          <w:lang w:eastAsia="pl-PL"/>
        </w:rPr>
        <w:lastRenderedPageBreak/>
        <w:drawing>
          <wp:inline distT="0" distB="0" distL="0" distR="0">
            <wp:extent cx="3764353" cy="2592000"/>
            <wp:effectExtent l="19050" t="0" r="7547" b="0"/>
            <wp:docPr id="90" name="jg_photo_big" descr="Czechy - Karlowe W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Czechy - Karlowe Wary"/>
                    <pic:cNvPicPr>
                      <a:picLocks noChangeAspect="1" noChangeArrowheads="1"/>
                    </pic:cNvPicPr>
                  </pic:nvPicPr>
                  <pic:blipFill>
                    <a:blip r:embed="rId15"/>
                    <a:srcRect/>
                    <a:stretch>
                      <a:fillRect/>
                    </a:stretch>
                  </pic:blipFill>
                  <pic:spPr bwMode="auto">
                    <a:xfrm>
                      <a:off x="0" y="0"/>
                      <a:ext cx="3764353" cy="2592000"/>
                    </a:xfrm>
                    <a:prstGeom prst="rect">
                      <a:avLst/>
                    </a:prstGeom>
                    <a:noFill/>
                    <a:ln w="9525">
                      <a:noFill/>
                      <a:miter lim="800000"/>
                      <a:headEnd/>
                      <a:tailEnd/>
                    </a:ln>
                  </pic:spPr>
                </pic:pic>
              </a:graphicData>
            </a:graphic>
          </wp:inline>
        </w:drawing>
      </w:r>
    </w:p>
    <w:p w:rsidR="00C26399" w:rsidRPr="00B312AC" w:rsidRDefault="00C26399" w:rsidP="00B312AC">
      <w:pPr>
        <w:pStyle w:val="Nagwek3"/>
        <w:spacing w:before="0" w:after="75"/>
        <w:jc w:val="center"/>
        <w:textAlignment w:val="baseline"/>
        <w:rPr>
          <w:rFonts w:ascii="Comic Sans MS" w:hAnsi="Comic Sans MS"/>
          <w:color w:val="272D31"/>
          <w:sz w:val="24"/>
          <w:szCs w:val="24"/>
        </w:rPr>
      </w:pPr>
    </w:p>
    <w:p w:rsidR="000F1783" w:rsidRPr="00B312AC" w:rsidRDefault="000F1783"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color w:val="272D31"/>
          <w:sz w:val="24"/>
          <w:szCs w:val="24"/>
        </w:rPr>
        <w:t>Ołomuniec</w:t>
      </w:r>
    </w:p>
    <w:p w:rsidR="000F1783" w:rsidRPr="00B312AC" w:rsidRDefault="000F1783" w:rsidP="00B312AC">
      <w:pPr>
        <w:pStyle w:val="NormalnyWeb"/>
        <w:spacing w:before="0" w:beforeAutospacing="0" w:after="150" w:afterAutospacing="0" w:line="285" w:lineRule="atLeast"/>
        <w:jc w:val="center"/>
        <w:textAlignment w:val="baseline"/>
        <w:rPr>
          <w:rFonts w:ascii="Comic Sans MS" w:hAnsi="Comic Sans MS"/>
          <w:color w:val="272D31"/>
        </w:rPr>
      </w:pPr>
      <w:r w:rsidRPr="00B312AC">
        <w:rPr>
          <w:rFonts w:ascii="Comic Sans MS" w:hAnsi="Comic Sans MS"/>
          <w:color w:val="272D31"/>
        </w:rPr>
        <w:t>Jest uznawany za drugie pod względem liczby zabytków miasto po Pradze. Naprawdę warto tu przyjechać, nie tylko, aby zobaczyć wpisany na listę UNESCO, stojący na ołomunieckim rynku Słup Świętej Trójcy, zbudowany na początku XVIII w. w podzięce za to, że miasto nie ucierpiało w trakcie zarazy. Ten bogato zdobiony monument o wysokości 35 m został zbudowany w stylu nazywanym "ołomunieckim barokiem".</w:t>
      </w:r>
    </w:p>
    <w:p w:rsidR="00C26399" w:rsidRPr="00B312AC" w:rsidRDefault="00C26399" w:rsidP="00B312AC">
      <w:pPr>
        <w:pStyle w:val="NormalnyWeb"/>
        <w:spacing w:before="0" w:beforeAutospacing="0" w:after="150" w:afterAutospacing="0" w:line="285" w:lineRule="atLeast"/>
        <w:jc w:val="center"/>
        <w:textAlignment w:val="baseline"/>
        <w:rPr>
          <w:rFonts w:ascii="Comic Sans MS" w:hAnsi="Comic Sans MS"/>
          <w:color w:val="272D31"/>
        </w:rPr>
      </w:pPr>
      <w:r w:rsidRPr="00B312AC">
        <w:rPr>
          <w:rFonts w:ascii="Comic Sans MS" w:hAnsi="Comic Sans MS"/>
          <w:noProof/>
        </w:rPr>
        <w:drawing>
          <wp:inline distT="0" distB="0" distL="0" distR="0">
            <wp:extent cx="3905250" cy="2928938"/>
            <wp:effectExtent l="19050" t="0" r="0" b="0"/>
            <wp:docPr id="10" name="Obraz 10" descr="http://images39.fotosik.pl/214/1dffa297bb1df3b9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39.fotosik.pl/214/1dffa297bb1df3b9gen.jpg"/>
                    <pic:cNvPicPr>
                      <a:picLocks noChangeAspect="1" noChangeArrowheads="1"/>
                    </pic:cNvPicPr>
                  </pic:nvPicPr>
                  <pic:blipFill>
                    <a:blip r:embed="rId16" cstate="print"/>
                    <a:srcRect/>
                    <a:stretch>
                      <a:fillRect/>
                    </a:stretch>
                  </pic:blipFill>
                  <pic:spPr bwMode="auto">
                    <a:xfrm>
                      <a:off x="0" y="0"/>
                      <a:ext cx="3903959" cy="2927970"/>
                    </a:xfrm>
                    <a:prstGeom prst="rect">
                      <a:avLst/>
                    </a:prstGeom>
                    <a:noFill/>
                    <a:ln w="9525">
                      <a:noFill/>
                      <a:miter lim="800000"/>
                      <a:headEnd/>
                      <a:tailEnd/>
                    </a:ln>
                  </pic:spPr>
                </pic:pic>
              </a:graphicData>
            </a:graphic>
          </wp:inline>
        </w:drawing>
      </w:r>
    </w:p>
    <w:p w:rsidR="00C26399" w:rsidRPr="00B312AC" w:rsidRDefault="00C26399" w:rsidP="00B312AC">
      <w:pPr>
        <w:pStyle w:val="NormalnyWeb"/>
        <w:spacing w:before="0" w:beforeAutospacing="0" w:after="150" w:afterAutospacing="0" w:line="285" w:lineRule="atLeast"/>
        <w:jc w:val="center"/>
        <w:textAlignment w:val="baseline"/>
        <w:rPr>
          <w:rFonts w:ascii="Comic Sans MS" w:hAnsi="Comic Sans MS"/>
          <w:color w:val="272D31"/>
        </w:rPr>
      </w:pPr>
    </w:p>
    <w:p w:rsidR="000F1783" w:rsidRPr="00B312AC" w:rsidRDefault="000F1783"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color w:val="272D31"/>
          <w:sz w:val="24"/>
          <w:szCs w:val="24"/>
        </w:rPr>
        <w:t xml:space="preserve">Czeski </w:t>
      </w:r>
      <w:proofErr w:type="spellStart"/>
      <w:r w:rsidRPr="00B312AC">
        <w:rPr>
          <w:rFonts w:ascii="Comic Sans MS" w:hAnsi="Comic Sans MS"/>
          <w:color w:val="272D31"/>
          <w:sz w:val="24"/>
          <w:szCs w:val="24"/>
        </w:rPr>
        <w:t>Krumlow</w:t>
      </w:r>
      <w:proofErr w:type="spellEnd"/>
    </w:p>
    <w:p w:rsidR="000F1783" w:rsidRPr="00B312AC" w:rsidRDefault="000F1783" w:rsidP="00B312AC">
      <w:pPr>
        <w:pStyle w:val="NormalnyWeb"/>
        <w:spacing w:before="0" w:beforeAutospacing="0" w:after="150" w:afterAutospacing="0" w:line="285" w:lineRule="atLeast"/>
        <w:jc w:val="center"/>
        <w:textAlignment w:val="baseline"/>
        <w:rPr>
          <w:rFonts w:ascii="Comic Sans MS" w:hAnsi="Comic Sans MS"/>
          <w:noProof/>
        </w:rPr>
      </w:pPr>
      <w:r w:rsidRPr="00B312AC">
        <w:rPr>
          <w:rFonts w:ascii="Comic Sans MS" w:hAnsi="Comic Sans MS"/>
          <w:color w:val="272D31"/>
        </w:rPr>
        <w:t xml:space="preserve">Centrum tego uroczego miasteczka położonego na brzegach Wełtawy jest wpisane na listę UNESCO. Miasto powstało w XIII w., wokół pierwotnie gotyckiego zamku. Można w nim odnaleźć budowle z różnych okresów </w:t>
      </w:r>
      <w:r w:rsidRPr="00B312AC">
        <w:rPr>
          <w:rFonts w:ascii="Comic Sans MS" w:hAnsi="Comic Sans MS"/>
          <w:color w:val="272D31"/>
        </w:rPr>
        <w:lastRenderedPageBreak/>
        <w:t>historycznych, ale główną atrakcją jest wyjątkowo dobrze zachowany miejsko-zamkowy kompleks średniowiecznej zabudowy, niezmienionej od ponad pięciuset lat.</w:t>
      </w:r>
    </w:p>
    <w:p w:rsidR="00681841" w:rsidRPr="00B312AC" w:rsidRDefault="001302DF" w:rsidP="00B312AC">
      <w:pPr>
        <w:pStyle w:val="NormalnyWeb"/>
        <w:spacing w:before="0" w:beforeAutospacing="0" w:after="150" w:afterAutospacing="0" w:line="285" w:lineRule="atLeast"/>
        <w:jc w:val="center"/>
        <w:textAlignment w:val="baseline"/>
        <w:rPr>
          <w:rFonts w:ascii="Comic Sans MS" w:hAnsi="Comic Sans MS"/>
          <w:color w:val="272D31"/>
        </w:rPr>
      </w:pPr>
      <w:r w:rsidRPr="00B312AC">
        <w:rPr>
          <w:rFonts w:ascii="Comic Sans MS" w:hAnsi="Comic Sans MS" w:cs="Tahoma"/>
          <w:noProof/>
          <w:color w:val="525555"/>
        </w:rPr>
        <w:drawing>
          <wp:inline distT="0" distB="0" distL="0" distR="0">
            <wp:extent cx="4000500" cy="2533650"/>
            <wp:effectExtent l="19050" t="0" r="0" b="0"/>
            <wp:docPr id="93" name="Obraz 93" descr="http://www.praga.radiotravel.pl/images/stories/2011-10/201110ak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praga.radiotravel.pl/images/stories/2011-10/201110akyu1.jpg"/>
                    <pic:cNvPicPr>
                      <a:picLocks noChangeAspect="1" noChangeArrowheads="1"/>
                    </pic:cNvPicPr>
                  </pic:nvPicPr>
                  <pic:blipFill>
                    <a:blip r:embed="rId17"/>
                    <a:srcRect/>
                    <a:stretch>
                      <a:fillRect/>
                    </a:stretch>
                  </pic:blipFill>
                  <pic:spPr bwMode="auto">
                    <a:xfrm>
                      <a:off x="0" y="0"/>
                      <a:ext cx="4000500" cy="2533650"/>
                    </a:xfrm>
                    <a:prstGeom prst="rect">
                      <a:avLst/>
                    </a:prstGeom>
                    <a:noFill/>
                    <a:ln w="9525">
                      <a:noFill/>
                      <a:miter lim="800000"/>
                      <a:headEnd/>
                      <a:tailEnd/>
                    </a:ln>
                  </pic:spPr>
                </pic:pic>
              </a:graphicData>
            </a:graphic>
          </wp:inline>
        </w:drawing>
      </w:r>
    </w:p>
    <w:p w:rsidR="00C26399" w:rsidRPr="00B312AC" w:rsidRDefault="00C26399" w:rsidP="00B312AC">
      <w:pPr>
        <w:pStyle w:val="Nagwek3"/>
        <w:spacing w:before="0" w:after="75"/>
        <w:jc w:val="center"/>
        <w:textAlignment w:val="baseline"/>
        <w:rPr>
          <w:rFonts w:ascii="Comic Sans MS" w:hAnsi="Comic Sans MS"/>
          <w:color w:val="272D31"/>
          <w:sz w:val="24"/>
          <w:szCs w:val="24"/>
        </w:rPr>
      </w:pPr>
    </w:p>
    <w:p w:rsidR="000F1783" w:rsidRPr="00B312AC" w:rsidRDefault="000F1783"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color w:val="272D31"/>
          <w:sz w:val="24"/>
          <w:szCs w:val="24"/>
        </w:rPr>
        <w:t xml:space="preserve">Zamek </w:t>
      </w:r>
      <w:proofErr w:type="spellStart"/>
      <w:r w:rsidRPr="00B312AC">
        <w:rPr>
          <w:rFonts w:ascii="Comic Sans MS" w:hAnsi="Comic Sans MS"/>
          <w:color w:val="272D31"/>
          <w:sz w:val="24"/>
          <w:szCs w:val="24"/>
        </w:rPr>
        <w:t>Karlsztejn</w:t>
      </w:r>
      <w:proofErr w:type="spellEnd"/>
    </w:p>
    <w:p w:rsidR="000F1783" w:rsidRPr="00B312AC" w:rsidRDefault="00B312AC" w:rsidP="00B312AC">
      <w:pPr>
        <w:pStyle w:val="NormalnyWeb"/>
        <w:spacing w:before="0" w:beforeAutospacing="0" w:after="150" w:afterAutospacing="0" w:line="285" w:lineRule="atLeast"/>
        <w:jc w:val="center"/>
        <w:textAlignment w:val="baseline"/>
        <w:rPr>
          <w:rFonts w:ascii="Comic Sans MS" w:hAnsi="Comic Sans MS"/>
          <w:color w:val="272D31"/>
        </w:rPr>
      </w:pPr>
      <w:r>
        <w:rPr>
          <w:rFonts w:ascii="Comic Sans MS" w:hAnsi="Comic Sans MS"/>
          <w:noProof/>
          <w:color w:val="272D31"/>
        </w:rPr>
        <w:drawing>
          <wp:anchor distT="0" distB="0" distL="114300" distR="114300" simplePos="0" relativeHeight="251660288" behindDoc="0" locked="0" layoutInCell="1" allowOverlap="1">
            <wp:simplePos x="0" y="0"/>
            <wp:positionH relativeFrom="margin">
              <wp:posOffset>3129280</wp:posOffset>
            </wp:positionH>
            <wp:positionV relativeFrom="margin">
              <wp:posOffset>4786630</wp:posOffset>
            </wp:positionV>
            <wp:extent cx="2854960" cy="1905000"/>
            <wp:effectExtent l="19050" t="0" r="2540" b="0"/>
            <wp:wrapSquare wrapText="bothSides"/>
            <wp:docPr id="21" name="Obraz 16" descr="http://s3.flog.pl/media/foto/1218672_zamek-karlszte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flog.pl/media/foto/1218672_zamek-karlsztejn.jpg"/>
                    <pic:cNvPicPr>
                      <a:picLocks noChangeAspect="1" noChangeArrowheads="1"/>
                    </pic:cNvPicPr>
                  </pic:nvPicPr>
                  <pic:blipFill>
                    <a:blip r:embed="rId18" cstate="print"/>
                    <a:srcRect/>
                    <a:stretch>
                      <a:fillRect/>
                    </a:stretch>
                  </pic:blipFill>
                  <pic:spPr bwMode="auto">
                    <a:xfrm>
                      <a:off x="0" y="0"/>
                      <a:ext cx="2854960" cy="1905000"/>
                    </a:xfrm>
                    <a:prstGeom prst="rect">
                      <a:avLst/>
                    </a:prstGeom>
                    <a:noFill/>
                    <a:ln w="9525">
                      <a:noFill/>
                      <a:miter lim="800000"/>
                      <a:headEnd/>
                      <a:tailEnd/>
                    </a:ln>
                  </pic:spPr>
                </pic:pic>
              </a:graphicData>
            </a:graphic>
          </wp:anchor>
        </w:drawing>
      </w:r>
      <w:r w:rsidR="000F1783" w:rsidRPr="00B312AC">
        <w:rPr>
          <w:rFonts w:ascii="Comic Sans MS" w:hAnsi="Comic Sans MS"/>
          <w:color w:val="272D31"/>
        </w:rPr>
        <w:t xml:space="preserve">Zamek, wzniesiony przez Karola IV w połowie XIV w., był miejscem złożenia czeskich i rzymskich klejnotów koronnych oraz cennych relikwii świętych. Za czasów Karola IV był on przede wszystkim siedzibą reprezentacyjną, gdzie spotykali się przedstawiciele europejskiej elity politycznej. O ówczesnej kondycji finansowej króla najlepiej świadczy fakt, że budowa twierdzy trwała zaledwie dziewięć lat (1348–1357). Swój dzisiejszy wygląd zamek zawdzięcza kompleksowej przebudowie pod koniec XIX w. Największy skarb </w:t>
      </w:r>
      <w:proofErr w:type="spellStart"/>
      <w:r w:rsidR="000F1783" w:rsidRPr="00B312AC">
        <w:rPr>
          <w:rFonts w:ascii="Comic Sans MS" w:hAnsi="Comic Sans MS"/>
          <w:color w:val="272D31"/>
        </w:rPr>
        <w:t>Karlsztejnu</w:t>
      </w:r>
      <w:proofErr w:type="spellEnd"/>
      <w:r w:rsidR="000F1783" w:rsidRPr="00B312AC">
        <w:rPr>
          <w:rFonts w:ascii="Comic Sans MS" w:hAnsi="Comic Sans MS"/>
          <w:color w:val="272D31"/>
        </w:rPr>
        <w:t xml:space="preserve"> to Kaplica Krzyża Świętego - odznacza się ona bardzo bogatym wystrojem; wnętrze zdobi m.in. 2200 szlifowanych kamieni półszlachetnych. To właśnie tutaj przechowywane były królewskie insygnia.</w:t>
      </w:r>
    </w:p>
    <w:p w:rsidR="00C26399" w:rsidRPr="00B312AC" w:rsidRDefault="00C26399" w:rsidP="00B312AC">
      <w:pPr>
        <w:pStyle w:val="Nagwek3"/>
        <w:spacing w:before="0" w:after="75"/>
        <w:jc w:val="center"/>
        <w:textAlignment w:val="baseline"/>
        <w:rPr>
          <w:rFonts w:ascii="Comic Sans MS" w:hAnsi="Comic Sans MS"/>
          <w:color w:val="272D31"/>
          <w:sz w:val="24"/>
          <w:szCs w:val="24"/>
        </w:rPr>
      </w:pPr>
    </w:p>
    <w:p w:rsidR="00C26399" w:rsidRPr="00B312AC" w:rsidRDefault="00C26399" w:rsidP="00B312AC">
      <w:pPr>
        <w:pStyle w:val="Nagwek3"/>
        <w:spacing w:before="0" w:after="75"/>
        <w:jc w:val="center"/>
        <w:textAlignment w:val="baseline"/>
        <w:rPr>
          <w:rFonts w:ascii="Comic Sans MS" w:hAnsi="Comic Sans MS"/>
          <w:color w:val="272D31"/>
          <w:sz w:val="24"/>
          <w:szCs w:val="24"/>
        </w:rPr>
      </w:pPr>
    </w:p>
    <w:p w:rsidR="000F1783" w:rsidRPr="00B312AC" w:rsidRDefault="000F1783"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color w:val="272D31"/>
          <w:sz w:val="24"/>
          <w:szCs w:val="24"/>
        </w:rPr>
        <w:t xml:space="preserve">Pałac w </w:t>
      </w:r>
      <w:proofErr w:type="spellStart"/>
      <w:r w:rsidRPr="00B312AC">
        <w:rPr>
          <w:rFonts w:ascii="Comic Sans MS" w:hAnsi="Comic Sans MS"/>
          <w:color w:val="272D31"/>
          <w:sz w:val="24"/>
          <w:szCs w:val="24"/>
        </w:rPr>
        <w:t>Litomyślu</w:t>
      </w:r>
      <w:proofErr w:type="spellEnd"/>
    </w:p>
    <w:p w:rsidR="000F1783" w:rsidRPr="00B312AC" w:rsidRDefault="000F1783" w:rsidP="00B312AC">
      <w:pPr>
        <w:pStyle w:val="NormalnyWeb"/>
        <w:spacing w:before="0" w:beforeAutospacing="0" w:after="150" w:afterAutospacing="0" w:line="285" w:lineRule="atLeast"/>
        <w:jc w:val="center"/>
        <w:textAlignment w:val="baseline"/>
        <w:rPr>
          <w:rFonts w:ascii="Comic Sans MS" w:hAnsi="Comic Sans MS"/>
          <w:color w:val="272D31"/>
        </w:rPr>
      </w:pPr>
      <w:r w:rsidRPr="00B312AC">
        <w:rPr>
          <w:rFonts w:ascii="Comic Sans MS" w:hAnsi="Comic Sans MS"/>
          <w:color w:val="272D31"/>
        </w:rPr>
        <w:t xml:space="preserve">Piękny renesansowy zamek z drugiej połowy XVI w. jest przykładem arkadowego zamku inspirowanego italskimi wzorami. Co prawda w XVIII w. jego wnętrza zostały przebudowane, jednak wygląd zewnętrzny został niezmieniony. </w:t>
      </w:r>
      <w:r w:rsidRPr="00B312AC">
        <w:rPr>
          <w:rFonts w:ascii="Comic Sans MS" w:hAnsi="Comic Sans MS"/>
          <w:color w:val="272D31"/>
        </w:rPr>
        <w:lastRenderedPageBreak/>
        <w:t>Szczególną uwagę zwracają oryginalne fasady. Pałac otaczają  ogrody i budynki gospodarcze.</w:t>
      </w:r>
    </w:p>
    <w:p w:rsidR="00C26399" w:rsidRPr="00B312AC" w:rsidRDefault="00C26399" w:rsidP="00B312AC">
      <w:pPr>
        <w:pStyle w:val="NormalnyWeb"/>
        <w:spacing w:before="0" w:beforeAutospacing="0" w:after="150" w:afterAutospacing="0" w:line="285" w:lineRule="atLeast"/>
        <w:jc w:val="center"/>
        <w:textAlignment w:val="baseline"/>
        <w:rPr>
          <w:rFonts w:ascii="Comic Sans MS" w:hAnsi="Comic Sans MS"/>
          <w:color w:val="272D31"/>
        </w:rPr>
      </w:pPr>
      <w:r w:rsidRPr="00B312AC">
        <w:rPr>
          <w:rFonts w:ascii="Comic Sans MS" w:hAnsi="Comic Sans MS"/>
          <w:noProof/>
        </w:rPr>
        <w:drawing>
          <wp:inline distT="0" distB="0" distL="0" distR="0">
            <wp:extent cx="4238625" cy="2237994"/>
            <wp:effectExtent l="19050" t="0" r="9525" b="0"/>
            <wp:docPr id="19" name="Obraz 19" descr="http://www.twoje-czechy.pl/wp-content/uploads/2009/06/Litomysl_za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woje-czechy.pl/wp-content/uploads/2009/06/Litomysl_zamek.jpg"/>
                    <pic:cNvPicPr>
                      <a:picLocks noChangeAspect="1" noChangeArrowheads="1"/>
                    </pic:cNvPicPr>
                  </pic:nvPicPr>
                  <pic:blipFill>
                    <a:blip r:embed="rId19" cstate="print"/>
                    <a:srcRect/>
                    <a:stretch>
                      <a:fillRect/>
                    </a:stretch>
                  </pic:blipFill>
                  <pic:spPr bwMode="auto">
                    <a:xfrm>
                      <a:off x="0" y="0"/>
                      <a:ext cx="4238625" cy="2237994"/>
                    </a:xfrm>
                    <a:prstGeom prst="rect">
                      <a:avLst/>
                    </a:prstGeom>
                    <a:noFill/>
                    <a:ln w="9525">
                      <a:noFill/>
                      <a:miter lim="800000"/>
                      <a:headEnd/>
                      <a:tailEnd/>
                    </a:ln>
                  </pic:spPr>
                </pic:pic>
              </a:graphicData>
            </a:graphic>
          </wp:inline>
        </w:drawing>
      </w:r>
    </w:p>
    <w:p w:rsidR="00C26399" w:rsidRPr="00B312AC" w:rsidRDefault="00C26399" w:rsidP="00B312AC">
      <w:pPr>
        <w:pStyle w:val="NormalnyWeb"/>
        <w:spacing w:before="0" w:beforeAutospacing="0" w:after="150" w:afterAutospacing="0" w:line="285" w:lineRule="atLeast"/>
        <w:jc w:val="center"/>
        <w:textAlignment w:val="baseline"/>
        <w:rPr>
          <w:rFonts w:ascii="Comic Sans MS" w:hAnsi="Comic Sans MS"/>
          <w:color w:val="272D31"/>
        </w:rPr>
      </w:pPr>
    </w:p>
    <w:p w:rsidR="000F1783" w:rsidRPr="00B312AC" w:rsidRDefault="000F1783"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color w:val="272D31"/>
          <w:sz w:val="24"/>
          <w:szCs w:val="24"/>
        </w:rPr>
        <w:t>Czeski Raj</w:t>
      </w:r>
    </w:p>
    <w:p w:rsidR="000F1783" w:rsidRPr="00B312AC" w:rsidRDefault="00B312AC" w:rsidP="00B312AC">
      <w:pPr>
        <w:pStyle w:val="NormalnyWeb"/>
        <w:spacing w:before="0" w:beforeAutospacing="0" w:after="150" w:afterAutospacing="0" w:line="285" w:lineRule="atLeast"/>
        <w:jc w:val="center"/>
        <w:textAlignment w:val="baseline"/>
        <w:rPr>
          <w:rFonts w:ascii="Comic Sans MS" w:hAnsi="Comic Sans MS"/>
          <w:color w:val="272D31"/>
        </w:rPr>
      </w:pPr>
      <w:r>
        <w:rPr>
          <w:rFonts w:ascii="Comic Sans MS" w:hAnsi="Comic Sans MS"/>
          <w:noProof/>
        </w:rPr>
        <w:drawing>
          <wp:anchor distT="0" distB="0" distL="114300" distR="114300" simplePos="0" relativeHeight="251661312" behindDoc="0" locked="0" layoutInCell="1" allowOverlap="1">
            <wp:simplePos x="0" y="0"/>
            <wp:positionH relativeFrom="margin">
              <wp:align>right</wp:align>
            </wp:positionH>
            <wp:positionV relativeFrom="margin">
              <wp:posOffset>4415155</wp:posOffset>
            </wp:positionV>
            <wp:extent cx="3333750" cy="2209800"/>
            <wp:effectExtent l="19050" t="0" r="0" b="0"/>
            <wp:wrapSquare wrapText="bothSides"/>
            <wp:docPr id="22" name="Obraz 22" descr="http://www.cesky-raj.info/galerie/obrazky/imager.php?img=348567&amp;x=350&amp;y=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esky-raj.info/galerie/obrazky/imager.php?img=348567&amp;x=350&amp;y=232"/>
                    <pic:cNvPicPr>
                      <a:picLocks noChangeAspect="1" noChangeArrowheads="1"/>
                    </pic:cNvPicPr>
                  </pic:nvPicPr>
                  <pic:blipFill>
                    <a:blip r:embed="rId20" cstate="print"/>
                    <a:srcRect/>
                    <a:stretch>
                      <a:fillRect/>
                    </a:stretch>
                  </pic:blipFill>
                  <pic:spPr bwMode="auto">
                    <a:xfrm>
                      <a:off x="0" y="0"/>
                      <a:ext cx="3333750" cy="2209800"/>
                    </a:xfrm>
                    <a:prstGeom prst="rect">
                      <a:avLst/>
                    </a:prstGeom>
                    <a:noFill/>
                    <a:ln w="9525">
                      <a:noFill/>
                      <a:miter lim="800000"/>
                      <a:headEnd/>
                      <a:tailEnd/>
                    </a:ln>
                  </pic:spPr>
                </pic:pic>
              </a:graphicData>
            </a:graphic>
          </wp:anchor>
        </w:drawing>
      </w:r>
      <w:r w:rsidR="00247D78" w:rsidRPr="00B312AC">
        <w:rPr>
          <w:rFonts w:ascii="Comic Sans MS" w:hAnsi="Comic Sans MS"/>
        </w:rPr>
        <w:t xml:space="preserve">region turystyczny w północnych </w:t>
      </w:r>
      <w:hyperlink r:id="rId21" w:tooltip="Czechy" w:history="1">
        <w:r w:rsidR="00247D78" w:rsidRPr="00B312AC">
          <w:rPr>
            <w:rStyle w:val="Hipercze"/>
            <w:rFonts w:ascii="Comic Sans MS" w:hAnsi="Comic Sans MS"/>
            <w:color w:val="auto"/>
            <w:u w:val="none"/>
          </w:rPr>
          <w:t>Czechach</w:t>
        </w:r>
      </w:hyperlink>
      <w:r w:rsidR="00247D78" w:rsidRPr="00B312AC">
        <w:rPr>
          <w:rFonts w:ascii="Comic Sans MS" w:hAnsi="Comic Sans MS"/>
        </w:rPr>
        <w:t xml:space="preserve">, słynący z niezwykłych formacji przyrodniczych (m.in. </w:t>
      </w:r>
      <w:hyperlink r:id="rId22" w:tooltip="Skalne miasto" w:history="1">
        <w:r w:rsidR="00247D78" w:rsidRPr="00B312AC">
          <w:rPr>
            <w:rStyle w:val="Hipercze"/>
            <w:rFonts w:ascii="Comic Sans MS" w:hAnsi="Comic Sans MS"/>
            <w:color w:val="auto"/>
            <w:u w:val="none"/>
          </w:rPr>
          <w:t>skalne miasta</w:t>
        </w:r>
      </w:hyperlink>
      <w:r w:rsidR="00247D78" w:rsidRPr="00B312AC">
        <w:rPr>
          <w:rFonts w:ascii="Comic Sans MS" w:hAnsi="Comic Sans MS"/>
        </w:rPr>
        <w:t xml:space="preserve">, liczne </w:t>
      </w:r>
      <w:hyperlink r:id="rId23" w:tooltip="Skałka (geomorfologia)" w:history="1">
        <w:r w:rsidR="00247D78" w:rsidRPr="00B312AC">
          <w:rPr>
            <w:rStyle w:val="Hipercze"/>
            <w:rFonts w:ascii="Comic Sans MS" w:hAnsi="Comic Sans MS"/>
            <w:color w:val="auto"/>
            <w:u w:val="none"/>
          </w:rPr>
          <w:t>skałki</w:t>
        </w:r>
      </w:hyperlink>
      <w:r w:rsidR="00247D78" w:rsidRPr="00B312AC">
        <w:rPr>
          <w:rFonts w:ascii="Comic Sans MS" w:hAnsi="Comic Sans MS"/>
        </w:rPr>
        <w:t xml:space="preserve">) oraz pamiątek historycznych; w </w:t>
      </w:r>
      <w:hyperlink r:id="rId24" w:tooltip="2005" w:history="1">
        <w:r w:rsidR="00247D78" w:rsidRPr="00B312AC">
          <w:rPr>
            <w:rStyle w:val="Hipercze"/>
            <w:rFonts w:ascii="Comic Sans MS" w:hAnsi="Comic Sans MS"/>
            <w:color w:val="auto"/>
            <w:u w:val="none"/>
          </w:rPr>
          <w:t>2005</w:t>
        </w:r>
      </w:hyperlink>
      <w:r w:rsidR="00247D78" w:rsidRPr="00B312AC">
        <w:rPr>
          <w:rFonts w:ascii="Comic Sans MS" w:hAnsi="Comic Sans MS"/>
        </w:rPr>
        <w:t xml:space="preserve"> uznany został </w:t>
      </w:r>
      <w:hyperlink r:id="rId25" w:tooltip="Geopark" w:history="1">
        <w:proofErr w:type="spellStart"/>
        <w:r w:rsidR="00247D78" w:rsidRPr="00B312AC">
          <w:rPr>
            <w:rStyle w:val="Hipercze"/>
            <w:rFonts w:ascii="Comic Sans MS" w:hAnsi="Comic Sans MS"/>
            <w:color w:val="auto"/>
            <w:u w:val="none"/>
          </w:rPr>
          <w:t>geoparkiem</w:t>
        </w:r>
        <w:proofErr w:type="spellEnd"/>
      </w:hyperlink>
      <w:r w:rsidR="00247D78" w:rsidRPr="00B312AC">
        <w:rPr>
          <w:rFonts w:ascii="Comic Sans MS" w:hAnsi="Comic Sans MS"/>
        </w:rPr>
        <w:t xml:space="preserve"> UNESCO. Jest to również najstarszy w Czechach </w:t>
      </w:r>
      <w:hyperlink r:id="rId26" w:tooltip="Obszar chronionego krajobrazu" w:history="1">
        <w:r w:rsidR="00247D78" w:rsidRPr="00B312AC">
          <w:rPr>
            <w:rStyle w:val="Hipercze"/>
            <w:rFonts w:ascii="Comic Sans MS" w:hAnsi="Comic Sans MS"/>
            <w:color w:val="auto"/>
            <w:u w:val="none"/>
          </w:rPr>
          <w:t>obszar chronionego krajobrazu</w:t>
        </w:r>
      </w:hyperlink>
      <w:r w:rsidR="00247D78" w:rsidRPr="00B312AC">
        <w:rPr>
          <w:rFonts w:ascii="Comic Sans MS" w:hAnsi="Comic Sans MS"/>
        </w:rPr>
        <w:t xml:space="preserve"> </w:t>
      </w:r>
      <w:r w:rsidR="000F1783" w:rsidRPr="00B312AC">
        <w:rPr>
          <w:rFonts w:ascii="Comic Sans MS" w:hAnsi="Comic Sans MS"/>
        </w:rPr>
        <w:t>To kraina cudownych</w:t>
      </w:r>
      <w:r w:rsidR="000F1783" w:rsidRPr="00B312AC">
        <w:rPr>
          <w:rFonts w:ascii="Comic Sans MS" w:hAnsi="Comic Sans MS"/>
          <w:color w:val="272D31"/>
        </w:rPr>
        <w:t xml:space="preserve"> krajobrazów. Tworzą ją niezwykle interesujące miasta, wierzchołki pochodzenia wulkanicznego, jaskinie, leje krasowe, skalne bramy, okna i inne dziwy przyrody, pomiędzy którymi człowiek założył stawy, wzniósł twierdze i pałace, zbudował malownicze wioski i miasta. Wszystkie te elementy tworzą jedyny w swoim rodzaju region turystyczny, od dawna chętnie odwiedzany</w:t>
      </w:r>
      <w:r w:rsidR="00247D78" w:rsidRPr="00B312AC">
        <w:rPr>
          <w:rFonts w:ascii="Comic Sans MS" w:hAnsi="Comic Sans MS"/>
        </w:rPr>
        <w:t xml:space="preserve"> (rocznie odwiedza go 300 tysięcy osób).</w:t>
      </w:r>
    </w:p>
    <w:p w:rsidR="00C26399" w:rsidRPr="00B312AC" w:rsidRDefault="00C26399" w:rsidP="00B312AC">
      <w:pPr>
        <w:pStyle w:val="Nagwek3"/>
        <w:spacing w:before="0" w:after="75"/>
        <w:textAlignment w:val="baseline"/>
        <w:rPr>
          <w:rFonts w:ascii="Comic Sans MS" w:hAnsi="Comic Sans MS"/>
          <w:color w:val="272D31"/>
          <w:sz w:val="24"/>
          <w:szCs w:val="24"/>
        </w:rPr>
      </w:pPr>
    </w:p>
    <w:p w:rsidR="000F1783" w:rsidRPr="00B312AC" w:rsidRDefault="000F1783" w:rsidP="00B312AC">
      <w:pPr>
        <w:pStyle w:val="Nagwek3"/>
        <w:spacing w:before="0" w:after="75"/>
        <w:jc w:val="center"/>
        <w:textAlignment w:val="baseline"/>
        <w:rPr>
          <w:rFonts w:ascii="Comic Sans MS" w:hAnsi="Comic Sans MS"/>
          <w:color w:val="272D31"/>
          <w:sz w:val="24"/>
          <w:szCs w:val="24"/>
        </w:rPr>
      </w:pPr>
      <w:proofErr w:type="spellStart"/>
      <w:r w:rsidRPr="00B312AC">
        <w:rPr>
          <w:rFonts w:ascii="Comic Sans MS" w:hAnsi="Comic Sans MS"/>
          <w:color w:val="272D31"/>
          <w:sz w:val="24"/>
          <w:szCs w:val="24"/>
        </w:rPr>
        <w:t>Adrszpraszsko-Teplickie</w:t>
      </w:r>
      <w:proofErr w:type="spellEnd"/>
      <w:r w:rsidRPr="00B312AC">
        <w:rPr>
          <w:rFonts w:ascii="Comic Sans MS" w:hAnsi="Comic Sans MS"/>
          <w:color w:val="272D31"/>
          <w:sz w:val="24"/>
          <w:szCs w:val="24"/>
        </w:rPr>
        <w:t xml:space="preserve"> Skały</w:t>
      </w:r>
    </w:p>
    <w:p w:rsidR="000F1783" w:rsidRPr="00B312AC" w:rsidRDefault="00B20B7F" w:rsidP="00B312AC">
      <w:pPr>
        <w:pStyle w:val="NormalnyWeb"/>
        <w:spacing w:before="0" w:beforeAutospacing="0" w:after="0" w:afterAutospacing="0" w:line="285" w:lineRule="atLeast"/>
        <w:jc w:val="center"/>
        <w:textAlignment w:val="baseline"/>
        <w:rPr>
          <w:rFonts w:ascii="Comic Sans MS" w:hAnsi="Comic Sans MS"/>
          <w:color w:val="272D31"/>
        </w:rPr>
      </w:pPr>
      <w:r w:rsidRPr="00B312AC">
        <w:rPr>
          <w:rFonts w:ascii="Comic Sans MS" w:hAnsi="Comic Sans MS"/>
        </w:rPr>
        <w:t xml:space="preserve">masyw górski w </w:t>
      </w:r>
      <w:hyperlink r:id="rId27" w:tooltip="Sudety Środkowe" w:history="1">
        <w:r w:rsidRPr="00B312AC">
          <w:rPr>
            <w:rStyle w:val="Hipercze"/>
            <w:rFonts w:ascii="Comic Sans MS" w:hAnsi="Comic Sans MS"/>
            <w:color w:val="auto"/>
            <w:u w:val="none"/>
          </w:rPr>
          <w:t>Sudetach Środkowych</w:t>
        </w:r>
      </w:hyperlink>
      <w:r w:rsidRPr="00B312AC">
        <w:rPr>
          <w:rFonts w:ascii="Comic Sans MS" w:hAnsi="Comic Sans MS"/>
        </w:rPr>
        <w:t xml:space="preserve">, w </w:t>
      </w:r>
      <w:hyperlink r:id="rId28" w:tooltip="Czechy" w:history="1">
        <w:r w:rsidRPr="00B312AC">
          <w:rPr>
            <w:rStyle w:val="Hipercze"/>
            <w:rFonts w:ascii="Comic Sans MS" w:hAnsi="Comic Sans MS"/>
            <w:color w:val="auto"/>
            <w:u w:val="none"/>
          </w:rPr>
          <w:t>Czechach</w:t>
        </w:r>
      </w:hyperlink>
      <w:r w:rsidRPr="00B312AC">
        <w:rPr>
          <w:rFonts w:ascii="Comic Sans MS" w:hAnsi="Comic Sans MS"/>
        </w:rPr>
        <w:t xml:space="preserve">, będący fragmentem </w:t>
      </w:r>
      <w:hyperlink r:id="rId29" w:tooltip="Góry Stołowe" w:history="1">
        <w:r w:rsidRPr="00B312AC">
          <w:rPr>
            <w:rStyle w:val="Hipercze"/>
            <w:rFonts w:ascii="Comic Sans MS" w:hAnsi="Comic Sans MS"/>
            <w:color w:val="auto"/>
            <w:u w:val="none"/>
          </w:rPr>
          <w:t>Gór Stołowych</w:t>
        </w:r>
      </w:hyperlink>
      <w:r w:rsidRPr="00B312AC">
        <w:rPr>
          <w:rFonts w:ascii="Comic Sans MS" w:hAnsi="Comic Sans MS"/>
        </w:rPr>
        <w:t xml:space="preserve">. </w:t>
      </w:r>
      <w:r w:rsidR="000F1783" w:rsidRPr="00B312AC">
        <w:rPr>
          <w:rFonts w:ascii="Comic Sans MS" w:hAnsi="Comic Sans MS"/>
          <w:color w:val="272D31"/>
        </w:rPr>
        <w:t xml:space="preserve">Jeden z największych zwartych masywów skalnych, nie tylko w Czechach, ale również i w całej Europie Środkowej. Wspaniałe dzieło przyrody tworzone przez potężne piaskowcowe skały, grzebienie i skalne wieże, tworzące całe tzw. skalne miasteczka oraz labirynty. Tereny te od 1933 r. są pod ścisłą </w:t>
      </w:r>
      <w:r w:rsidR="000F1783" w:rsidRPr="00B312AC">
        <w:rPr>
          <w:rFonts w:ascii="Comic Sans MS" w:hAnsi="Comic Sans MS"/>
          <w:color w:val="272D31"/>
        </w:rPr>
        <w:lastRenderedPageBreak/>
        <w:t xml:space="preserve">ochroną. Rezerwat Przyrody </w:t>
      </w:r>
      <w:proofErr w:type="spellStart"/>
      <w:r w:rsidR="000F1783" w:rsidRPr="00B312AC">
        <w:rPr>
          <w:rFonts w:ascii="Comic Sans MS" w:hAnsi="Comic Sans MS"/>
          <w:color w:val="272D31"/>
        </w:rPr>
        <w:t>Adršpašsko-teplické</w:t>
      </w:r>
      <w:proofErr w:type="spellEnd"/>
      <w:r w:rsidR="000F1783" w:rsidRPr="00B312AC">
        <w:rPr>
          <w:rFonts w:ascii="Comic Sans MS" w:hAnsi="Comic Sans MS"/>
          <w:color w:val="272D31"/>
        </w:rPr>
        <w:t xml:space="preserve"> Skały ma powierzchnię 1803,4 ha i jest największym rezerwatem przyrody w Republice Czeskiej.</w:t>
      </w:r>
    </w:p>
    <w:p w:rsidR="00B20B7F" w:rsidRPr="00B312AC" w:rsidRDefault="00B20B7F" w:rsidP="00B312AC">
      <w:pPr>
        <w:pStyle w:val="NormalnyWeb"/>
        <w:spacing w:before="0" w:beforeAutospacing="0" w:after="0" w:afterAutospacing="0" w:line="285" w:lineRule="atLeast"/>
        <w:jc w:val="center"/>
        <w:textAlignment w:val="baseline"/>
        <w:rPr>
          <w:rFonts w:ascii="Comic Sans MS" w:hAnsi="Comic Sans MS"/>
        </w:rPr>
      </w:pPr>
      <w:r w:rsidRPr="00B312AC">
        <w:rPr>
          <w:rFonts w:ascii="Comic Sans MS" w:hAnsi="Comic Sans MS"/>
          <w:noProof/>
          <w:color w:val="0000FF"/>
        </w:rPr>
        <w:drawing>
          <wp:inline distT="0" distB="0" distL="0" distR="0">
            <wp:extent cx="1742313" cy="2340000"/>
            <wp:effectExtent l="19050" t="0" r="0" b="0"/>
            <wp:docPr id="5" name="Obraz 4" descr="http://upload.wikimedia.org/wikipedia/commons/thumb/f/fa/Teplice.jpg/200px-Teplic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f/fa/Teplice.jpg/200px-Teplice.jpg">
                      <a:hlinkClick r:id="rId30"/>
                    </pic:cNvPr>
                    <pic:cNvPicPr>
                      <a:picLocks noChangeAspect="1" noChangeArrowheads="1"/>
                    </pic:cNvPicPr>
                  </pic:nvPicPr>
                  <pic:blipFill>
                    <a:blip r:embed="rId31"/>
                    <a:srcRect/>
                    <a:stretch>
                      <a:fillRect/>
                    </a:stretch>
                  </pic:blipFill>
                  <pic:spPr bwMode="auto">
                    <a:xfrm>
                      <a:off x="0" y="0"/>
                      <a:ext cx="1742313" cy="2340000"/>
                    </a:xfrm>
                    <a:prstGeom prst="rect">
                      <a:avLst/>
                    </a:prstGeom>
                    <a:noFill/>
                    <a:ln w="9525">
                      <a:noFill/>
                      <a:miter lim="800000"/>
                      <a:headEnd/>
                      <a:tailEnd/>
                    </a:ln>
                  </pic:spPr>
                </pic:pic>
              </a:graphicData>
            </a:graphic>
          </wp:inline>
        </w:drawing>
      </w:r>
      <w:r w:rsidRPr="00B312AC">
        <w:rPr>
          <w:rFonts w:ascii="Comic Sans MS" w:hAnsi="Comic Sans MS"/>
          <w:noProof/>
          <w:color w:val="0000FF"/>
        </w:rPr>
        <w:drawing>
          <wp:inline distT="0" distB="0" distL="0" distR="0">
            <wp:extent cx="1757349" cy="2340000"/>
            <wp:effectExtent l="19050" t="0" r="0" b="0"/>
            <wp:docPr id="9" name="Obraz 13" descr="http://upload.wikimedia.org/wikipedia/commons/thumb/a/ae/Adr%C5%A1pa%C5%A1sk%C3%A9_sk%C3%A1ly_03758.JPG/200px-Adr%C5%A1pa%C5%A1sk%C3%A9_sk%C3%A1ly_0375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a/ae/Adr%C5%A1pa%C5%A1sk%C3%A9_sk%C3%A1ly_03758.JPG/200px-Adr%C5%A1pa%C5%A1sk%C3%A9_sk%C3%A1ly_03758.JPG">
                      <a:hlinkClick r:id="rId32"/>
                    </pic:cNvPr>
                    <pic:cNvPicPr>
                      <a:picLocks noChangeAspect="1" noChangeArrowheads="1"/>
                    </pic:cNvPicPr>
                  </pic:nvPicPr>
                  <pic:blipFill>
                    <a:blip r:embed="rId33"/>
                    <a:srcRect/>
                    <a:stretch>
                      <a:fillRect/>
                    </a:stretch>
                  </pic:blipFill>
                  <pic:spPr bwMode="auto">
                    <a:xfrm>
                      <a:off x="0" y="0"/>
                      <a:ext cx="1757349" cy="2340000"/>
                    </a:xfrm>
                    <a:prstGeom prst="rect">
                      <a:avLst/>
                    </a:prstGeom>
                    <a:noFill/>
                    <a:ln w="9525">
                      <a:noFill/>
                      <a:miter lim="800000"/>
                      <a:headEnd/>
                      <a:tailEnd/>
                    </a:ln>
                  </pic:spPr>
                </pic:pic>
              </a:graphicData>
            </a:graphic>
          </wp:inline>
        </w:drawing>
      </w:r>
    </w:p>
    <w:p w:rsidR="00B20B7F" w:rsidRPr="00B312AC" w:rsidRDefault="00B20B7F" w:rsidP="00B312AC">
      <w:pPr>
        <w:pStyle w:val="NormalnyWeb"/>
        <w:spacing w:before="0" w:beforeAutospacing="0" w:after="0" w:afterAutospacing="0" w:line="285" w:lineRule="atLeast"/>
        <w:jc w:val="center"/>
        <w:textAlignment w:val="baseline"/>
        <w:rPr>
          <w:rFonts w:ascii="Comic Sans MS" w:hAnsi="Comic Sans MS"/>
        </w:rPr>
      </w:pPr>
    </w:p>
    <w:p w:rsidR="00EF33A0" w:rsidRPr="00B312AC" w:rsidRDefault="00B20B7F" w:rsidP="00B312AC">
      <w:pPr>
        <w:pStyle w:val="NormalnyWeb"/>
        <w:spacing w:before="0" w:beforeAutospacing="0" w:after="0" w:afterAutospacing="0" w:line="285" w:lineRule="atLeast"/>
        <w:jc w:val="center"/>
        <w:textAlignment w:val="baseline"/>
        <w:rPr>
          <w:rFonts w:ascii="Comic Sans MS" w:hAnsi="Comic Sans MS"/>
          <w:color w:val="272D31"/>
        </w:rPr>
      </w:pPr>
      <w:r w:rsidRPr="00B312AC">
        <w:rPr>
          <w:rFonts w:ascii="Comic Sans MS" w:hAnsi="Comic Sans MS"/>
          <w:noProof/>
          <w:color w:val="0000FF"/>
        </w:rPr>
        <w:drawing>
          <wp:inline distT="0" distB="0" distL="0" distR="0">
            <wp:extent cx="1905000" cy="1428750"/>
            <wp:effectExtent l="19050" t="0" r="0" b="0"/>
            <wp:docPr id="6" name="Obraz 7" descr="http://upload.wikimedia.org/wikipedia/commons/thumb/7/7e/Starostaastarostov%C3%A1.JPG/200px-Starostaastarostov%C3%A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e/Starostaastarostov%C3%A1.JPG/200px-Starostaastarostov%C3%A1.JPG">
                      <a:hlinkClick r:id="rId34"/>
                    </pic:cNvPr>
                    <pic:cNvPicPr>
                      <a:picLocks noChangeAspect="1" noChangeArrowheads="1"/>
                    </pic:cNvPicPr>
                  </pic:nvPicPr>
                  <pic:blipFill>
                    <a:blip r:embed="rId35"/>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B312AC">
        <w:rPr>
          <w:rFonts w:ascii="Comic Sans MS" w:hAnsi="Comic Sans MS"/>
          <w:noProof/>
          <w:color w:val="0000FF"/>
        </w:rPr>
        <w:drawing>
          <wp:inline distT="0" distB="0" distL="0" distR="0">
            <wp:extent cx="2297773" cy="1728000"/>
            <wp:effectExtent l="19050" t="0" r="7277" b="0"/>
            <wp:docPr id="8" name="Obraz 10" descr="Adršpašskoteplické skály 0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ršpašskoteplické skály 02.JPG">
                      <a:hlinkClick r:id="rId36"/>
                    </pic:cNvPr>
                    <pic:cNvPicPr>
                      <a:picLocks noChangeAspect="1" noChangeArrowheads="1"/>
                    </pic:cNvPicPr>
                  </pic:nvPicPr>
                  <pic:blipFill>
                    <a:blip r:embed="rId37"/>
                    <a:srcRect/>
                    <a:stretch>
                      <a:fillRect/>
                    </a:stretch>
                  </pic:blipFill>
                  <pic:spPr bwMode="auto">
                    <a:xfrm>
                      <a:off x="0" y="0"/>
                      <a:ext cx="2297773" cy="1728000"/>
                    </a:xfrm>
                    <a:prstGeom prst="rect">
                      <a:avLst/>
                    </a:prstGeom>
                    <a:noFill/>
                    <a:ln w="9525">
                      <a:noFill/>
                      <a:miter lim="800000"/>
                      <a:headEnd/>
                      <a:tailEnd/>
                    </a:ln>
                  </pic:spPr>
                </pic:pic>
              </a:graphicData>
            </a:graphic>
          </wp:inline>
        </w:drawing>
      </w:r>
    </w:p>
    <w:p w:rsidR="00B20B7F" w:rsidRPr="00B312AC" w:rsidRDefault="00B20B7F" w:rsidP="00B312AC">
      <w:pPr>
        <w:pStyle w:val="NormalnyWeb"/>
        <w:spacing w:before="0" w:beforeAutospacing="0" w:after="0" w:afterAutospacing="0" w:line="285" w:lineRule="atLeast"/>
        <w:jc w:val="center"/>
        <w:textAlignment w:val="baseline"/>
        <w:rPr>
          <w:rFonts w:ascii="Comic Sans MS" w:hAnsi="Comic Sans MS"/>
          <w:color w:val="272D31"/>
        </w:rPr>
      </w:pPr>
    </w:p>
    <w:p w:rsidR="000F1783" w:rsidRPr="00B312AC" w:rsidRDefault="000F1783" w:rsidP="00B312AC">
      <w:pPr>
        <w:pStyle w:val="Nagwek3"/>
        <w:spacing w:before="0" w:after="75"/>
        <w:jc w:val="center"/>
        <w:textAlignment w:val="baseline"/>
        <w:rPr>
          <w:rFonts w:ascii="Comic Sans MS" w:hAnsi="Comic Sans MS"/>
          <w:color w:val="272D31"/>
          <w:sz w:val="24"/>
          <w:szCs w:val="24"/>
        </w:rPr>
      </w:pPr>
      <w:r w:rsidRPr="00B312AC">
        <w:rPr>
          <w:rFonts w:ascii="Comic Sans MS" w:hAnsi="Comic Sans MS"/>
          <w:color w:val="272D31"/>
          <w:sz w:val="24"/>
          <w:szCs w:val="24"/>
        </w:rPr>
        <w:t>Morawski Kras</w:t>
      </w:r>
    </w:p>
    <w:p w:rsidR="000F1783" w:rsidRPr="00B312AC" w:rsidRDefault="000F1783" w:rsidP="00B312AC">
      <w:pPr>
        <w:pStyle w:val="NormalnyWeb"/>
        <w:spacing w:before="0" w:beforeAutospacing="0" w:after="150" w:afterAutospacing="0" w:line="285" w:lineRule="atLeast"/>
        <w:jc w:val="center"/>
        <w:textAlignment w:val="baseline"/>
        <w:rPr>
          <w:rFonts w:ascii="Comic Sans MS" w:hAnsi="Comic Sans MS"/>
          <w:color w:val="272D31"/>
        </w:rPr>
      </w:pPr>
      <w:r w:rsidRPr="00B312AC">
        <w:rPr>
          <w:rFonts w:ascii="Comic Sans MS" w:hAnsi="Comic Sans MS"/>
          <w:color w:val="272D31"/>
        </w:rPr>
        <w:t>Słynny Morawski Kras (</w:t>
      </w:r>
      <w:proofErr w:type="spellStart"/>
      <w:r w:rsidRPr="00B312AC">
        <w:rPr>
          <w:rFonts w:ascii="Comic Sans MS" w:hAnsi="Comic Sans MS"/>
          <w:color w:val="272D31"/>
        </w:rPr>
        <w:t>Moravský</w:t>
      </w:r>
      <w:proofErr w:type="spellEnd"/>
      <w:r w:rsidRPr="00B312AC">
        <w:rPr>
          <w:rFonts w:ascii="Comic Sans MS" w:hAnsi="Comic Sans MS"/>
          <w:color w:val="272D31"/>
        </w:rPr>
        <w:t xml:space="preserve"> Kras) to labirynt zalesionych wzgórz i wapiennych wąwozów, wśród których koniecznie trzeba zobaczyć jaskinię </w:t>
      </w:r>
      <w:proofErr w:type="spellStart"/>
      <w:r w:rsidRPr="00B312AC">
        <w:rPr>
          <w:rFonts w:ascii="Comic Sans MS" w:hAnsi="Comic Sans MS"/>
          <w:color w:val="272D31"/>
        </w:rPr>
        <w:t>Punkevni</w:t>
      </w:r>
      <w:proofErr w:type="spellEnd"/>
      <w:r w:rsidRPr="00B312AC">
        <w:rPr>
          <w:rFonts w:ascii="Comic Sans MS" w:hAnsi="Comic Sans MS"/>
          <w:color w:val="272D31"/>
        </w:rPr>
        <w:t xml:space="preserve">, jaskinię </w:t>
      </w:r>
      <w:proofErr w:type="spellStart"/>
      <w:r w:rsidRPr="00B312AC">
        <w:rPr>
          <w:rFonts w:ascii="Comic Sans MS" w:hAnsi="Comic Sans MS"/>
          <w:color w:val="272D31"/>
        </w:rPr>
        <w:t>Katarińską</w:t>
      </w:r>
      <w:proofErr w:type="spellEnd"/>
      <w:r w:rsidRPr="00B312AC">
        <w:rPr>
          <w:rFonts w:ascii="Comic Sans MS" w:hAnsi="Comic Sans MS"/>
          <w:color w:val="272D31"/>
        </w:rPr>
        <w:t xml:space="preserve"> i przepaść Macochy. Jaskinia </w:t>
      </w:r>
      <w:proofErr w:type="spellStart"/>
      <w:r w:rsidRPr="00B312AC">
        <w:rPr>
          <w:rFonts w:ascii="Comic Sans MS" w:hAnsi="Comic Sans MS"/>
          <w:color w:val="272D31"/>
        </w:rPr>
        <w:t>Katerinska</w:t>
      </w:r>
      <w:proofErr w:type="spellEnd"/>
      <w:r w:rsidRPr="00B312AC">
        <w:rPr>
          <w:rFonts w:ascii="Comic Sans MS" w:hAnsi="Comic Sans MS"/>
          <w:color w:val="272D31"/>
        </w:rPr>
        <w:t xml:space="preserve"> to największa w Czechach pieczara udostępniona do zwiedzania. Jej wymiary to: 97 m długości, 44 m szerokości i 20 m wysokości. Znana jest z dobrej akustyki - czasami odbywają się tam koncerty. Najsławniejszą jest jednak jaskinia </w:t>
      </w:r>
      <w:proofErr w:type="spellStart"/>
      <w:r w:rsidRPr="00B312AC">
        <w:rPr>
          <w:rFonts w:ascii="Comic Sans MS" w:hAnsi="Comic Sans MS"/>
          <w:color w:val="272D31"/>
        </w:rPr>
        <w:t>Punkevní</w:t>
      </w:r>
      <w:proofErr w:type="spellEnd"/>
      <w:r w:rsidRPr="00B312AC">
        <w:rPr>
          <w:rFonts w:ascii="Comic Sans MS" w:hAnsi="Comic Sans MS"/>
          <w:color w:val="272D31"/>
        </w:rPr>
        <w:t>, gdzie mieści się przepaść Macochy – gigantyczna dziura (138,7 m głębokości), powstała po zawaleniu się stropu pieczary.</w:t>
      </w:r>
    </w:p>
    <w:p w:rsidR="00B20B7F" w:rsidRPr="00B312AC" w:rsidRDefault="00C26399" w:rsidP="00B312AC">
      <w:pPr>
        <w:pStyle w:val="NormalnyWeb"/>
        <w:spacing w:before="0" w:beforeAutospacing="0" w:after="150" w:afterAutospacing="0" w:line="285" w:lineRule="atLeast"/>
        <w:jc w:val="center"/>
        <w:textAlignment w:val="baseline"/>
        <w:rPr>
          <w:rFonts w:ascii="Comic Sans MS" w:hAnsi="Comic Sans MS"/>
        </w:rPr>
      </w:pPr>
      <w:r w:rsidRPr="00B312AC">
        <w:rPr>
          <w:rFonts w:ascii="Comic Sans MS" w:hAnsi="Comic Sans MS"/>
          <w:noProof/>
        </w:rPr>
        <w:lastRenderedPageBreak/>
        <w:drawing>
          <wp:inline distT="0" distB="0" distL="0" distR="0">
            <wp:extent cx="3228975" cy="2086415"/>
            <wp:effectExtent l="19050" t="0" r="9525" b="0"/>
            <wp:docPr id="25" name="Obraz 25" descr="http://www.amber-trail.cz/cz/fotky/ci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mber-trail.cz/cz/fotky/cile/15.jpg"/>
                    <pic:cNvPicPr>
                      <a:picLocks noChangeAspect="1" noChangeArrowheads="1"/>
                    </pic:cNvPicPr>
                  </pic:nvPicPr>
                  <pic:blipFill>
                    <a:blip r:embed="rId38" cstate="print"/>
                    <a:srcRect/>
                    <a:stretch>
                      <a:fillRect/>
                    </a:stretch>
                  </pic:blipFill>
                  <pic:spPr bwMode="auto">
                    <a:xfrm>
                      <a:off x="0" y="0"/>
                      <a:ext cx="3228975" cy="2086415"/>
                    </a:xfrm>
                    <a:prstGeom prst="rect">
                      <a:avLst/>
                    </a:prstGeom>
                    <a:noFill/>
                    <a:ln w="9525">
                      <a:noFill/>
                      <a:miter lim="800000"/>
                      <a:headEnd/>
                      <a:tailEnd/>
                    </a:ln>
                  </pic:spPr>
                </pic:pic>
              </a:graphicData>
            </a:graphic>
          </wp:inline>
        </w:drawing>
      </w:r>
      <w:r w:rsidR="00B20B7F" w:rsidRPr="00B312AC">
        <w:rPr>
          <w:rFonts w:ascii="Comic Sans MS" w:hAnsi="Comic Sans MS"/>
          <w:noProof/>
          <w:color w:val="0000FF"/>
        </w:rPr>
        <w:drawing>
          <wp:inline distT="0" distB="0" distL="0" distR="0">
            <wp:extent cx="1812371" cy="2700000"/>
            <wp:effectExtent l="19050" t="0" r="0" b="0"/>
            <wp:docPr id="11" name="Obraz 16" descr="http://upload.wikimedia.org/wikipedia/commons/thumb/5/50/Punkevn%C3%AD_jeskyn%C4%9B26.jpg/250px-Punkevn%C3%AD_jeskyn%C4%9B2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5/50/Punkevn%C3%AD_jeskyn%C4%9B26.jpg/250px-Punkevn%C3%AD_jeskyn%C4%9B26.jpg">
                      <a:hlinkClick r:id="rId39"/>
                    </pic:cNvPr>
                    <pic:cNvPicPr>
                      <a:picLocks noChangeAspect="1" noChangeArrowheads="1"/>
                    </pic:cNvPicPr>
                  </pic:nvPicPr>
                  <pic:blipFill>
                    <a:blip r:embed="rId40"/>
                    <a:srcRect/>
                    <a:stretch>
                      <a:fillRect/>
                    </a:stretch>
                  </pic:blipFill>
                  <pic:spPr bwMode="auto">
                    <a:xfrm>
                      <a:off x="0" y="0"/>
                      <a:ext cx="1812371" cy="2700000"/>
                    </a:xfrm>
                    <a:prstGeom prst="rect">
                      <a:avLst/>
                    </a:prstGeom>
                    <a:noFill/>
                    <a:ln w="9525">
                      <a:noFill/>
                      <a:miter lim="800000"/>
                      <a:headEnd/>
                      <a:tailEnd/>
                    </a:ln>
                  </pic:spPr>
                </pic:pic>
              </a:graphicData>
            </a:graphic>
          </wp:inline>
        </w:drawing>
      </w:r>
    </w:p>
    <w:p w:rsidR="00B20B7F" w:rsidRPr="00B312AC" w:rsidRDefault="00B20B7F" w:rsidP="00B312AC">
      <w:pPr>
        <w:pStyle w:val="NormalnyWeb"/>
        <w:spacing w:before="0" w:beforeAutospacing="0" w:after="150" w:afterAutospacing="0" w:line="285" w:lineRule="atLeast"/>
        <w:jc w:val="center"/>
        <w:textAlignment w:val="baseline"/>
        <w:rPr>
          <w:rFonts w:ascii="Comic Sans MS" w:hAnsi="Comic Sans MS"/>
        </w:rPr>
      </w:pPr>
      <w:r w:rsidRPr="00B312AC">
        <w:rPr>
          <w:rFonts w:ascii="Comic Sans MS" w:hAnsi="Comic Sans MS"/>
        </w:rPr>
        <w:t>Przepaść Macocha</w:t>
      </w:r>
    </w:p>
    <w:p w:rsidR="00B20B7F" w:rsidRPr="00B312AC" w:rsidRDefault="00B20B7F" w:rsidP="00B312AC">
      <w:pPr>
        <w:pStyle w:val="NormalnyWeb"/>
        <w:spacing w:before="0" w:beforeAutospacing="0" w:after="150" w:afterAutospacing="0" w:line="285" w:lineRule="atLeast"/>
        <w:jc w:val="center"/>
        <w:textAlignment w:val="baseline"/>
        <w:rPr>
          <w:rFonts w:ascii="Comic Sans MS" w:hAnsi="Comic Sans MS"/>
        </w:rPr>
      </w:pPr>
    </w:p>
    <w:p w:rsidR="00C26399" w:rsidRPr="00B312AC" w:rsidRDefault="00B20B7F" w:rsidP="00B312AC">
      <w:pPr>
        <w:pStyle w:val="NormalnyWeb"/>
        <w:spacing w:before="0" w:beforeAutospacing="0" w:after="150" w:afterAutospacing="0" w:line="285" w:lineRule="atLeast"/>
        <w:jc w:val="center"/>
        <w:textAlignment w:val="baseline"/>
        <w:rPr>
          <w:rFonts w:ascii="Comic Sans MS" w:hAnsi="Comic Sans MS"/>
        </w:rPr>
      </w:pPr>
      <w:r w:rsidRPr="00B312AC">
        <w:rPr>
          <w:rFonts w:ascii="Comic Sans MS" w:hAnsi="Comic Sans MS"/>
          <w:noProof/>
          <w:color w:val="0000FF"/>
        </w:rPr>
        <w:drawing>
          <wp:inline distT="0" distB="0" distL="0" distR="0">
            <wp:extent cx="1905000" cy="1428750"/>
            <wp:effectExtent l="19050" t="0" r="0" b="0"/>
            <wp:docPr id="12" name="Obraz 19" descr="http://upload.wikimedia.org/wikipedia/commons/thumb/b/b2/Jaskinie_punkevni.jpg/200px-Jaskinie_punkevni.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b/b2/Jaskinie_punkevni.jpg/200px-Jaskinie_punkevni.jpg">
                      <a:hlinkClick r:id="rId41"/>
                    </pic:cNvPr>
                    <pic:cNvPicPr>
                      <a:picLocks noChangeAspect="1" noChangeArrowheads="1"/>
                    </pic:cNvPicPr>
                  </pic:nvPicPr>
                  <pic:blipFill>
                    <a:blip r:embed="rId4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B312AC">
        <w:rPr>
          <w:rFonts w:ascii="Comic Sans MS" w:hAnsi="Comic Sans MS"/>
          <w:noProof/>
          <w:color w:val="0000FF"/>
        </w:rPr>
        <w:drawing>
          <wp:inline distT="0" distB="0" distL="0" distR="0">
            <wp:extent cx="1905000" cy="1428750"/>
            <wp:effectExtent l="19050" t="0" r="0" b="0"/>
            <wp:docPr id="14" name="Obraz 22" descr="http://upload.wikimedia.org/wikipedia/commons/thumb/2/2b/Punkva_przeprawa.jpg/200px-Punkva_przeprawa.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2/2b/Punkva_przeprawa.jpg/200px-Punkva_przeprawa.jpg">
                      <a:hlinkClick r:id="rId43"/>
                    </pic:cNvPr>
                    <pic:cNvPicPr>
                      <a:picLocks noChangeAspect="1" noChangeArrowheads="1"/>
                    </pic:cNvPicPr>
                  </pic:nvPicPr>
                  <pic:blipFill>
                    <a:blip r:embed="rId4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B20B7F" w:rsidRPr="00B312AC" w:rsidRDefault="00B20B7F" w:rsidP="00C2016C">
      <w:pPr>
        <w:pStyle w:val="NormalnyWeb"/>
        <w:spacing w:before="0" w:beforeAutospacing="0" w:after="150" w:afterAutospacing="0" w:line="285" w:lineRule="atLeast"/>
        <w:ind w:left="2832" w:hanging="2832"/>
        <w:jc w:val="center"/>
        <w:textAlignment w:val="baseline"/>
        <w:rPr>
          <w:rFonts w:ascii="Comic Sans MS" w:hAnsi="Comic Sans MS"/>
        </w:rPr>
      </w:pPr>
      <w:r w:rsidRPr="00B312AC">
        <w:rPr>
          <w:rFonts w:ascii="Comic Sans MS" w:hAnsi="Comic Sans MS"/>
        </w:rPr>
        <w:t xml:space="preserve">Sufit jaskini </w:t>
      </w:r>
      <w:proofErr w:type="spellStart"/>
      <w:r w:rsidRPr="00B312AC">
        <w:rPr>
          <w:rFonts w:ascii="Comic Sans MS" w:hAnsi="Comic Sans MS"/>
        </w:rPr>
        <w:t>Punkevní</w:t>
      </w:r>
      <w:proofErr w:type="spellEnd"/>
      <w:r w:rsidRPr="00B312AC">
        <w:rPr>
          <w:rFonts w:ascii="Comic Sans MS" w:hAnsi="Comic Sans MS"/>
        </w:rPr>
        <w:t xml:space="preserve"> </w:t>
      </w:r>
      <w:r w:rsidR="00C2016C">
        <w:rPr>
          <w:rFonts w:ascii="Comic Sans MS" w:hAnsi="Comic Sans MS"/>
        </w:rPr>
        <w:tab/>
      </w:r>
      <w:r w:rsidR="00C2016C">
        <w:rPr>
          <w:rFonts w:ascii="Comic Sans MS" w:hAnsi="Comic Sans MS"/>
        </w:rPr>
        <w:tab/>
        <w:t xml:space="preserve">         </w:t>
      </w:r>
      <w:r w:rsidRPr="00B312AC">
        <w:rPr>
          <w:rFonts w:ascii="Comic Sans MS" w:hAnsi="Comic Sans MS"/>
        </w:rPr>
        <w:tab/>
        <w:t xml:space="preserve">Początek podziemnej </w:t>
      </w:r>
      <w:r w:rsidR="00B312AC">
        <w:rPr>
          <w:rFonts w:ascii="Comic Sans MS" w:hAnsi="Comic Sans MS"/>
        </w:rPr>
        <w:t xml:space="preserve"> </w:t>
      </w:r>
      <w:r w:rsidRPr="00B312AC">
        <w:rPr>
          <w:rFonts w:ascii="Comic Sans MS" w:hAnsi="Comic Sans MS"/>
        </w:rPr>
        <w:t xml:space="preserve">przeprawy </w:t>
      </w:r>
      <w:proofErr w:type="spellStart"/>
      <w:r w:rsidRPr="00B312AC">
        <w:rPr>
          <w:rFonts w:ascii="Comic Sans MS" w:hAnsi="Comic Sans MS"/>
        </w:rPr>
        <w:t>Punkvą</w:t>
      </w:r>
      <w:proofErr w:type="spellEnd"/>
    </w:p>
    <w:p w:rsidR="00B637BC" w:rsidRPr="00B312AC" w:rsidRDefault="00B637BC" w:rsidP="00B312AC">
      <w:pPr>
        <w:pStyle w:val="NormalnyWeb"/>
        <w:spacing w:before="0" w:beforeAutospacing="0" w:after="150" w:afterAutospacing="0" w:line="285" w:lineRule="atLeast"/>
        <w:jc w:val="center"/>
        <w:textAlignment w:val="baseline"/>
        <w:rPr>
          <w:rFonts w:ascii="Comic Sans MS" w:hAnsi="Comic Sans MS"/>
        </w:rPr>
      </w:pPr>
      <w:r w:rsidRPr="00B312AC">
        <w:rPr>
          <w:rFonts w:ascii="Comic Sans MS" w:hAnsi="Comic Sans MS"/>
        </w:rPr>
        <w:t xml:space="preserve">W ramach zwiedzania jaskiń można zejść na dno </w:t>
      </w:r>
      <w:hyperlink r:id="rId45" w:tooltip="Macocha (przepaść)" w:history="1">
        <w:r w:rsidRPr="00B312AC">
          <w:rPr>
            <w:rStyle w:val="Hipercze"/>
            <w:rFonts w:ascii="Comic Sans MS" w:hAnsi="Comic Sans MS"/>
            <w:color w:val="auto"/>
            <w:u w:val="none"/>
          </w:rPr>
          <w:t>przepaści Macocha</w:t>
        </w:r>
      </w:hyperlink>
      <w:r w:rsidRPr="00B312AC">
        <w:rPr>
          <w:rFonts w:ascii="Comic Sans MS" w:hAnsi="Comic Sans MS"/>
        </w:rPr>
        <w:t xml:space="preserve"> znajdującej się na głębokości 138,5 metra oraz przejechać się łodziami elektrycznymi podziemną rzeką </w:t>
      </w:r>
      <w:hyperlink r:id="rId46" w:tooltip="Punkva" w:history="1">
        <w:proofErr w:type="spellStart"/>
        <w:r w:rsidRPr="00B312AC">
          <w:rPr>
            <w:rStyle w:val="Hipercze"/>
            <w:rFonts w:ascii="Comic Sans MS" w:hAnsi="Comic Sans MS"/>
            <w:color w:val="auto"/>
            <w:u w:val="none"/>
          </w:rPr>
          <w:t>Punkvą</w:t>
        </w:r>
        <w:proofErr w:type="spellEnd"/>
      </w:hyperlink>
      <w:r w:rsidRPr="00B312AC">
        <w:rPr>
          <w:rFonts w:ascii="Comic Sans MS" w:hAnsi="Comic Sans MS"/>
        </w:rPr>
        <w:t>.</w:t>
      </w:r>
    </w:p>
    <w:p w:rsidR="00B637BC" w:rsidRPr="00B312AC" w:rsidRDefault="00B637BC" w:rsidP="00B312AC">
      <w:pPr>
        <w:pStyle w:val="NormalnyWeb"/>
        <w:spacing w:before="0" w:beforeAutospacing="0" w:after="150" w:afterAutospacing="0" w:line="285" w:lineRule="atLeast"/>
        <w:jc w:val="center"/>
        <w:textAlignment w:val="baseline"/>
        <w:rPr>
          <w:rFonts w:ascii="Comic Sans MS" w:hAnsi="Comic Sans MS"/>
        </w:rPr>
      </w:pPr>
    </w:p>
    <w:p w:rsidR="00B637BC" w:rsidRPr="00C2016C" w:rsidRDefault="00B637BC" w:rsidP="00B312AC">
      <w:pPr>
        <w:pStyle w:val="NormalnyWeb"/>
        <w:spacing w:before="0" w:beforeAutospacing="0" w:after="150" w:afterAutospacing="0" w:line="285" w:lineRule="atLeast"/>
        <w:jc w:val="center"/>
        <w:textAlignment w:val="baseline"/>
        <w:rPr>
          <w:rFonts w:ascii="Comic Sans MS" w:hAnsi="Comic Sans MS" w:cs="Arial"/>
          <w:b/>
        </w:rPr>
      </w:pPr>
      <w:proofErr w:type="spellStart"/>
      <w:r w:rsidRPr="00C2016C">
        <w:rPr>
          <w:rFonts w:ascii="Comic Sans MS" w:hAnsi="Comic Sans MS" w:cs="Arial"/>
          <w:b/>
        </w:rPr>
        <w:t>Krizikova</w:t>
      </w:r>
      <w:proofErr w:type="spellEnd"/>
      <w:r w:rsidRPr="00C2016C">
        <w:rPr>
          <w:rFonts w:ascii="Comic Sans MS" w:hAnsi="Comic Sans MS" w:cs="Arial"/>
          <w:b/>
        </w:rPr>
        <w:t xml:space="preserve"> Fontanna</w:t>
      </w:r>
    </w:p>
    <w:p w:rsidR="00B637BC" w:rsidRPr="00B312AC" w:rsidRDefault="00B637BC" w:rsidP="00B312AC">
      <w:pPr>
        <w:pStyle w:val="NormalnyWeb"/>
        <w:spacing w:before="0" w:beforeAutospacing="0" w:after="150" w:afterAutospacing="0" w:line="285" w:lineRule="atLeast"/>
        <w:jc w:val="center"/>
        <w:textAlignment w:val="baseline"/>
        <w:rPr>
          <w:rFonts w:ascii="Comic Sans MS" w:hAnsi="Comic Sans MS" w:cs="Arial"/>
          <w:color w:val="16C2FF"/>
        </w:rPr>
      </w:pPr>
      <w:r w:rsidRPr="00B312AC">
        <w:rPr>
          <w:rFonts w:ascii="Comic Sans MS" w:hAnsi="Comic Sans MS" w:cs="Tahoma"/>
          <w:noProof/>
          <w:color w:val="525555"/>
        </w:rPr>
        <w:drawing>
          <wp:inline distT="0" distB="0" distL="0" distR="0">
            <wp:extent cx="3097110" cy="2124000"/>
            <wp:effectExtent l="19050" t="0" r="8040" b="0"/>
            <wp:docPr id="15" name="Obraz 25" descr="http://www.praga.radiotravel.pl/images/stories/2011-10/201110afo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aga.radiotravel.pl/images/stories/2011-10/201110afont3.jpg"/>
                    <pic:cNvPicPr>
                      <a:picLocks noChangeAspect="1" noChangeArrowheads="1"/>
                    </pic:cNvPicPr>
                  </pic:nvPicPr>
                  <pic:blipFill>
                    <a:blip r:embed="rId47"/>
                    <a:srcRect/>
                    <a:stretch>
                      <a:fillRect/>
                    </a:stretch>
                  </pic:blipFill>
                  <pic:spPr bwMode="auto">
                    <a:xfrm>
                      <a:off x="0" y="0"/>
                      <a:ext cx="3097110" cy="2124000"/>
                    </a:xfrm>
                    <a:prstGeom prst="rect">
                      <a:avLst/>
                    </a:prstGeom>
                    <a:noFill/>
                    <a:ln w="9525">
                      <a:noFill/>
                      <a:miter lim="800000"/>
                      <a:headEnd/>
                      <a:tailEnd/>
                    </a:ln>
                  </pic:spPr>
                </pic:pic>
              </a:graphicData>
            </a:graphic>
          </wp:inline>
        </w:drawing>
      </w:r>
    </w:p>
    <w:p w:rsidR="0020388E" w:rsidRPr="00B312AC" w:rsidRDefault="0020388E" w:rsidP="00B312AC">
      <w:pPr>
        <w:pStyle w:val="NormalnyWeb"/>
        <w:spacing w:before="0" w:beforeAutospacing="0" w:after="150" w:afterAutospacing="0" w:line="285" w:lineRule="atLeast"/>
        <w:jc w:val="center"/>
        <w:textAlignment w:val="baseline"/>
        <w:rPr>
          <w:rFonts w:ascii="Comic Sans MS" w:hAnsi="Comic Sans MS" w:cs="Arial"/>
          <w:color w:val="16C2FF"/>
        </w:rPr>
      </w:pPr>
      <w:r w:rsidRPr="00B312AC">
        <w:rPr>
          <w:rFonts w:ascii="Comic Sans MS" w:hAnsi="Comic Sans MS" w:cs="Tahoma"/>
          <w:noProof/>
          <w:color w:val="525555"/>
        </w:rPr>
        <w:lastRenderedPageBreak/>
        <w:drawing>
          <wp:inline distT="0" distB="0" distL="0" distR="0">
            <wp:extent cx="3410122" cy="2268000"/>
            <wp:effectExtent l="19050" t="0" r="0" b="0"/>
            <wp:docPr id="39" name="Obraz 39" descr="http://www.praga.radiotravel.pl/images/stories/2011-10/201110afo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raga.radiotravel.pl/images/stories/2011-10/201110afont4.jpg"/>
                    <pic:cNvPicPr>
                      <a:picLocks noChangeAspect="1" noChangeArrowheads="1"/>
                    </pic:cNvPicPr>
                  </pic:nvPicPr>
                  <pic:blipFill>
                    <a:blip r:embed="rId48"/>
                    <a:srcRect/>
                    <a:stretch>
                      <a:fillRect/>
                    </a:stretch>
                  </pic:blipFill>
                  <pic:spPr bwMode="auto">
                    <a:xfrm>
                      <a:off x="0" y="0"/>
                      <a:ext cx="3410122" cy="2268000"/>
                    </a:xfrm>
                    <a:prstGeom prst="rect">
                      <a:avLst/>
                    </a:prstGeom>
                    <a:noFill/>
                    <a:ln w="9525">
                      <a:noFill/>
                      <a:miter lim="800000"/>
                      <a:headEnd/>
                      <a:tailEnd/>
                    </a:ln>
                  </pic:spPr>
                </pic:pic>
              </a:graphicData>
            </a:graphic>
          </wp:inline>
        </w:drawing>
      </w:r>
    </w:p>
    <w:p w:rsidR="0020388E" w:rsidRDefault="0020388E" w:rsidP="00B312AC">
      <w:pPr>
        <w:pStyle w:val="NormalnyWeb"/>
        <w:spacing w:before="0" w:beforeAutospacing="0" w:after="150" w:afterAutospacing="0" w:line="285" w:lineRule="atLeast"/>
        <w:jc w:val="center"/>
        <w:textAlignment w:val="baseline"/>
        <w:rPr>
          <w:rFonts w:ascii="Comic Sans MS" w:hAnsi="Comic Sans MS" w:cs="Tahoma"/>
        </w:rPr>
      </w:pPr>
      <w:r w:rsidRPr="00C2016C">
        <w:rPr>
          <w:rFonts w:ascii="Comic Sans MS" w:hAnsi="Comic Sans MS" w:cs="Tahoma"/>
        </w:rPr>
        <w:t>Fontanna i wykonywane z jej udziałem spektakle teatralne zyskały sobie wielu miłośników. Przedstawienia zostały oparte zarówno o muzykę klasyczną, jak i rozrywkową i filmową, a amfiteatr może zmieścić ponad 6000 widzów.</w:t>
      </w:r>
    </w:p>
    <w:p w:rsidR="00C2016C" w:rsidRPr="00C2016C" w:rsidRDefault="00C2016C" w:rsidP="00B312AC">
      <w:pPr>
        <w:pStyle w:val="NormalnyWeb"/>
        <w:spacing w:before="0" w:beforeAutospacing="0" w:after="150" w:afterAutospacing="0" w:line="285" w:lineRule="atLeast"/>
        <w:jc w:val="center"/>
        <w:textAlignment w:val="baseline"/>
        <w:rPr>
          <w:rFonts w:ascii="Comic Sans MS" w:hAnsi="Comic Sans MS" w:cs="Tahoma"/>
        </w:rPr>
      </w:pPr>
    </w:p>
    <w:p w:rsidR="0020388E" w:rsidRPr="00C2016C" w:rsidRDefault="0020388E" w:rsidP="00B312AC">
      <w:pPr>
        <w:pStyle w:val="NormalnyWeb"/>
        <w:spacing w:before="0" w:beforeAutospacing="0" w:after="150" w:afterAutospacing="0" w:line="285" w:lineRule="atLeast"/>
        <w:jc w:val="center"/>
        <w:textAlignment w:val="baseline"/>
        <w:rPr>
          <w:rFonts w:ascii="Comic Sans MS" w:hAnsi="Comic Sans MS" w:cs="Arial"/>
          <w:b/>
        </w:rPr>
      </w:pPr>
      <w:r w:rsidRPr="00C2016C">
        <w:rPr>
          <w:rFonts w:ascii="Comic Sans MS" w:hAnsi="Comic Sans MS" w:cs="Arial"/>
          <w:b/>
        </w:rPr>
        <w:t xml:space="preserve">Wzgórze </w:t>
      </w:r>
      <w:proofErr w:type="spellStart"/>
      <w:r w:rsidRPr="00C2016C">
        <w:rPr>
          <w:rFonts w:ascii="Comic Sans MS" w:hAnsi="Comic Sans MS" w:cs="Arial"/>
          <w:b/>
        </w:rPr>
        <w:t>Petrin</w:t>
      </w:r>
      <w:proofErr w:type="spellEnd"/>
    </w:p>
    <w:p w:rsidR="0020388E" w:rsidRPr="00C2016C" w:rsidRDefault="0020388E" w:rsidP="00B312AC">
      <w:pPr>
        <w:pStyle w:val="NormalnyWeb"/>
        <w:spacing w:before="0" w:beforeAutospacing="0" w:after="150" w:afterAutospacing="0" w:line="285" w:lineRule="atLeast"/>
        <w:jc w:val="center"/>
        <w:textAlignment w:val="baseline"/>
        <w:rPr>
          <w:rFonts w:ascii="Comic Sans MS" w:hAnsi="Comic Sans MS" w:cs="Arial"/>
        </w:rPr>
      </w:pPr>
      <w:r w:rsidRPr="00C2016C">
        <w:rPr>
          <w:rFonts w:ascii="Comic Sans MS" w:hAnsi="Comic Sans MS" w:cs="Tahoma"/>
          <w:noProof/>
        </w:rPr>
        <w:drawing>
          <wp:inline distT="0" distB="0" distL="0" distR="0">
            <wp:extent cx="2381250" cy="1514475"/>
            <wp:effectExtent l="19050" t="0" r="0" b="0"/>
            <wp:docPr id="17" name="Obraz 42" descr="http://www.praga.radiotravel.pl/images/stories/2011-10/201110apet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raga.radiotravel.pl/images/stories/2011-10/201110apetrin.jpg"/>
                    <pic:cNvPicPr>
                      <a:picLocks noChangeAspect="1" noChangeArrowheads="1"/>
                    </pic:cNvPicPr>
                  </pic:nvPicPr>
                  <pic:blipFill>
                    <a:blip r:embed="rId49"/>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20388E" w:rsidRPr="00C2016C" w:rsidRDefault="0020388E" w:rsidP="00B312AC">
      <w:pPr>
        <w:spacing w:after="336" w:line="240" w:lineRule="atLeast"/>
        <w:jc w:val="center"/>
        <w:rPr>
          <w:rFonts w:ascii="Comic Sans MS" w:eastAsia="Times New Roman" w:hAnsi="Comic Sans MS" w:cs="Tahoma"/>
          <w:sz w:val="24"/>
          <w:szCs w:val="24"/>
          <w:lang w:eastAsia="pl-PL"/>
        </w:rPr>
      </w:pPr>
      <w:proofErr w:type="spellStart"/>
      <w:r w:rsidRPr="00C2016C">
        <w:rPr>
          <w:rFonts w:ascii="Comic Sans MS" w:eastAsia="Times New Roman" w:hAnsi="Comic Sans MS" w:cs="Tahoma"/>
          <w:sz w:val="24"/>
          <w:szCs w:val="24"/>
          <w:lang w:eastAsia="pl-PL"/>
        </w:rPr>
        <w:t>Petrin</w:t>
      </w:r>
      <w:proofErr w:type="spellEnd"/>
      <w:r w:rsidRPr="00C2016C">
        <w:rPr>
          <w:rFonts w:ascii="Comic Sans MS" w:eastAsia="Times New Roman" w:hAnsi="Comic Sans MS" w:cs="Tahoma"/>
          <w:sz w:val="24"/>
          <w:szCs w:val="24"/>
          <w:lang w:eastAsia="pl-PL"/>
        </w:rPr>
        <w:t xml:space="preserve"> to położone na lewym brzegu Wełtawy, niedaleko Hradczan, wzgórze, pełne parków i ogrodów. Jest tam również kolejka linowa, labirynt luster i mini kopia Wieży Eiffla, zwana jako </w:t>
      </w:r>
      <w:proofErr w:type="spellStart"/>
      <w:r w:rsidRPr="00C2016C">
        <w:rPr>
          <w:rFonts w:ascii="Comic Sans MS" w:eastAsia="Times New Roman" w:hAnsi="Comic Sans MS" w:cs="Tahoma"/>
          <w:sz w:val="24"/>
          <w:szCs w:val="24"/>
          <w:lang w:eastAsia="pl-PL"/>
        </w:rPr>
        <w:t>Petřínská</w:t>
      </w:r>
      <w:proofErr w:type="spellEnd"/>
      <w:r w:rsidRPr="00C2016C">
        <w:rPr>
          <w:rFonts w:ascii="Comic Sans MS" w:eastAsia="Times New Roman" w:hAnsi="Comic Sans MS" w:cs="Tahoma"/>
          <w:sz w:val="24"/>
          <w:szCs w:val="24"/>
          <w:lang w:eastAsia="pl-PL"/>
        </w:rPr>
        <w:t xml:space="preserve"> </w:t>
      </w:r>
      <w:proofErr w:type="spellStart"/>
      <w:r w:rsidRPr="00C2016C">
        <w:rPr>
          <w:rFonts w:ascii="Comic Sans MS" w:eastAsia="Times New Roman" w:hAnsi="Comic Sans MS" w:cs="Tahoma"/>
          <w:sz w:val="24"/>
          <w:szCs w:val="24"/>
          <w:lang w:eastAsia="pl-PL"/>
        </w:rPr>
        <w:t>rozhledna</w:t>
      </w:r>
      <w:proofErr w:type="spellEnd"/>
      <w:r w:rsidRPr="00C2016C">
        <w:rPr>
          <w:rFonts w:ascii="Comic Sans MS" w:eastAsia="Times New Roman" w:hAnsi="Comic Sans MS" w:cs="Tahoma"/>
          <w:sz w:val="24"/>
          <w:szCs w:val="24"/>
          <w:lang w:eastAsia="pl-PL"/>
        </w:rPr>
        <w:t>.</w:t>
      </w:r>
    </w:p>
    <w:tbl>
      <w:tblPr>
        <w:tblW w:w="5000" w:type="pct"/>
        <w:tblCellSpacing w:w="15" w:type="dxa"/>
        <w:tblCellMar>
          <w:top w:w="15" w:type="dxa"/>
          <w:left w:w="15" w:type="dxa"/>
          <w:bottom w:w="15" w:type="dxa"/>
          <w:right w:w="15" w:type="dxa"/>
        </w:tblCellMar>
        <w:tblLook w:val="04A0"/>
      </w:tblPr>
      <w:tblGrid>
        <w:gridCol w:w="9132"/>
      </w:tblGrid>
      <w:tr w:rsidR="00DB5499" w:rsidRPr="00B312AC" w:rsidTr="00DB5499">
        <w:trPr>
          <w:tblCellSpacing w:w="15" w:type="dxa"/>
        </w:trPr>
        <w:tc>
          <w:tcPr>
            <w:tcW w:w="5000" w:type="pct"/>
            <w:tcMar>
              <w:top w:w="180" w:type="dxa"/>
              <w:left w:w="0" w:type="dxa"/>
              <w:bottom w:w="180" w:type="dxa"/>
              <w:right w:w="0" w:type="dxa"/>
            </w:tcMar>
            <w:vAlign w:val="center"/>
            <w:hideMark/>
          </w:tcPr>
          <w:p w:rsidR="00DB5499" w:rsidRPr="00C2016C" w:rsidRDefault="00DB5499"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24"/>
                <w:szCs w:val="24"/>
                <w:lang w:eastAsia="pl-PL"/>
              </w:rPr>
              <w:t xml:space="preserve">Wieża widokowa na wzgórzu </w:t>
            </w:r>
            <w:proofErr w:type="spellStart"/>
            <w:r w:rsidRPr="00C2016C">
              <w:rPr>
                <w:rFonts w:ascii="Comic Sans MS" w:eastAsia="Times New Roman" w:hAnsi="Comic Sans MS" w:cs="Arial"/>
                <w:b/>
                <w:sz w:val="24"/>
                <w:szCs w:val="24"/>
                <w:lang w:eastAsia="pl-PL"/>
              </w:rPr>
              <w:t>Petřín</w:t>
            </w:r>
            <w:proofErr w:type="spellEnd"/>
          </w:p>
        </w:tc>
      </w:tr>
    </w:tbl>
    <w:p w:rsidR="00DB5499" w:rsidRPr="00B312AC" w:rsidRDefault="00DB5499"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000" w:type="pct"/>
        <w:tblCellSpacing w:w="15" w:type="dxa"/>
        <w:tblCellMar>
          <w:top w:w="15" w:type="dxa"/>
          <w:left w:w="15" w:type="dxa"/>
          <w:bottom w:w="15" w:type="dxa"/>
          <w:right w:w="15" w:type="dxa"/>
        </w:tblCellMar>
        <w:tblLook w:val="04A0"/>
      </w:tblPr>
      <w:tblGrid>
        <w:gridCol w:w="9162"/>
      </w:tblGrid>
      <w:tr w:rsidR="00DB5499" w:rsidRPr="00B312AC" w:rsidTr="00DB5499">
        <w:trPr>
          <w:tblCellSpacing w:w="15" w:type="dxa"/>
        </w:trPr>
        <w:tc>
          <w:tcPr>
            <w:tcW w:w="0" w:type="auto"/>
            <w:hideMark/>
          </w:tcPr>
          <w:p w:rsidR="00DB5499" w:rsidRPr="00B312AC" w:rsidRDefault="00DB5499"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eastAsia="Times New Roman" w:hAnsi="Comic Sans MS" w:cs="Tahoma"/>
                <w:noProof/>
                <w:color w:val="525555"/>
                <w:sz w:val="24"/>
                <w:szCs w:val="24"/>
                <w:lang w:eastAsia="pl-PL"/>
              </w:rPr>
              <w:drawing>
                <wp:inline distT="0" distB="0" distL="0" distR="0">
                  <wp:extent cx="2381250" cy="1552575"/>
                  <wp:effectExtent l="19050" t="0" r="0" b="0"/>
                  <wp:docPr id="69" name="Obraz 69" descr="http://www.praga.radiotravel.pl/images/stories/2011-10/201110e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praga.radiotravel.pl/images/stories/2011-10/201110eif2.jpg"/>
                          <pic:cNvPicPr>
                            <a:picLocks noChangeAspect="1" noChangeArrowheads="1"/>
                          </pic:cNvPicPr>
                        </pic:nvPicPr>
                        <pic:blipFill>
                          <a:blip r:embed="rId50"/>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p w:rsidR="00DB5499" w:rsidRP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 xml:space="preserve">Żelazna wieża o wysokości 60 metrów, wybudowana z okazji Wystawy </w:t>
            </w:r>
            <w:r w:rsidRPr="00C2016C">
              <w:rPr>
                <w:rFonts w:ascii="Comic Sans MS" w:eastAsia="Times New Roman" w:hAnsi="Comic Sans MS" w:cs="Tahoma"/>
                <w:sz w:val="24"/>
                <w:szCs w:val="24"/>
                <w:lang w:eastAsia="pl-PL"/>
              </w:rPr>
              <w:lastRenderedPageBreak/>
              <w:t xml:space="preserve">Jubileuszowej w 1891 r. przez F. </w:t>
            </w:r>
            <w:proofErr w:type="spellStart"/>
            <w:r w:rsidRPr="00C2016C">
              <w:rPr>
                <w:rFonts w:ascii="Comic Sans MS" w:eastAsia="Times New Roman" w:hAnsi="Comic Sans MS" w:cs="Tahoma"/>
                <w:sz w:val="24"/>
                <w:szCs w:val="24"/>
                <w:lang w:eastAsia="pl-PL"/>
              </w:rPr>
              <w:t>Prášila</w:t>
            </w:r>
            <w:proofErr w:type="spellEnd"/>
            <w:r w:rsidRPr="00C2016C">
              <w:rPr>
                <w:rFonts w:ascii="Comic Sans MS" w:eastAsia="Times New Roman" w:hAnsi="Comic Sans MS" w:cs="Tahoma"/>
                <w:sz w:val="24"/>
                <w:szCs w:val="24"/>
                <w:lang w:eastAsia="pl-PL"/>
              </w:rPr>
              <w:t xml:space="preserve"> przypomina kopię paryskiej Wieży Eiffla. Na szczyt wieży prowadzi 299 schodów.  W marcu 2002 r. po generalnym remoncie wieżę ponownie udostępniono dla zwiedzających.</w:t>
            </w:r>
          </w:p>
          <w:p w:rsidR="00DB5499" w:rsidRPr="00B312AC" w:rsidRDefault="00DB5499" w:rsidP="00B312AC">
            <w:pPr>
              <w:spacing w:after="336" w:line="240" w:lineRule="atLeast"/>
              <w:jc w:val="center"/>
              <w:rPr>
                <w:rFonts w:ascii="Comic Sans MS" w:eastAsia="Times New Roman" w:hAnsi="Comic Sans MS" w:cs="Tahoma"/>
                <w:color w:val="525555"/>
                <w:sz w:val="24"/>
                <w:szCs w:val="24"/>
                <w:lang w:eastAsia="pl-PL"/>
              </w:rPr>
            </w:pPr>
            <w:r w:rsidRPr="00C2016C">
              <w:rPr>
                <w:rFonts w:ascii="Comic Sans MS" w:eastAsia="Times New Roman" w:hAnsi="Comic Sans MS" w:cs="Tahoma"/>
                <w:noProof/>
                <w:sz w:val="24"/>
                <w:szCs w:val="24"/>
                <w:lang w:eastAsia="pl-PL"/>
              </w:rPr>
              <w:drawing>
                <wp:inline distT="0" distB="0" distL="0" distR="0">
                  <wp:extent cx="2159143" cy="3168000"/>
                  <wp:effectExtent l="19050" t="0" r="0" b="0"/>
                  <wp:docPr id="20" name="Obraz 70" descr="http://www.praga.radiotravel.pl/images/stories/2011-10/201110e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praga.radiotravel.pl/images/stories/2011-10/201110eif1.jpg"/>
                          <pic:cNvPicPr>
                            <a:picLocks noChangeAspect="1" noChangeArrowheads="1"/>
                          </pic:cNvPicPr>
                        </pic:nvPicPr>
                        <pic:blipFill>
                          <a:blip r:embed="rId51"/>
                          <a:srcRect/>
                          <a:stretch>
                            <a:fillRect/>
                          </a:stretch>
                        </pic:blipFill>
                        <pic:spPr bwMode="auto">
                          <a:xfrm>
                            <a:off x="0" y="0"/>
                            <a:ext cx="2159143" cy="3168000"/>
                          </a:xfrm>
                          <a:prstGeom prst="rect">
                            <a:avLst/>
                          </a:prstGeom>
                          <a:noFill/>
                          <a:ln w="9525">
                            <a:noFill/>
                            <a:miter lim="800000"/>
                            <a:headEnd/>
                            <a:tailEnd/>
                          </a:ln>
                        </pic:spPr>
                      </pic:pic>
                    </a:graphicData>
                  </a:graphic>
                </wp:inline>
              </w:drawing>
            </w:r>
          </w:p>
        </w:tc>
      </w:tr>
    </w:tbl>
    <w:p w:rsidR="00DB5499" w:rsidRPr="00B312AC" w:rsidRDefault="00DB5499" w:rsidP="00B312AC">
      <w:pPr>
        <w:spacing w:after="336" w:line="240" w:lineRule="atLeast"/>
        <w:jc w:val="center"/>
        <w:rPr>
          <w:rFonts w:ascii="Comic Sans MS" w:eastAsia="Times New Roman" w:hAnsi="Comic Sans MS" w:cs="Tahoma"/>
          <w:color w:val="525555"/>
          <w:sz w:val="24"/>
          <w:szCs w:val="24"/>
          <w:lang w:eastAsia="pl-PL"/>
        </w:rPr>
      </w:pPr>
    </w:p>
    <w:tbl>
      <w:tblPr>
        <w:tblW w:w="5000" w:type="pct"/>
        <w:jc w:val="center"/>
        <w:tblCellSpacing w:w="15" w:type="dxa"/>
        <w:tblCellMar>
          <w:top w:w="15" w:type="dxa"/>
          <w:left w:w="15" w:type="dxa"/>
          <w:bottom w:w="15" w:type="dxa"/>
          <w:right w:w="15" w:type="dxa"/>
        </w:tblCellMar>
        <w:tblLook w:val="04A0"/>
      </w:tblPr>
      <w:tblGrid>
        <w:gridCol w:w="9132"/>
      </w:tblGrid>
      <w:tr w:rsidR="0020388E" w:rsidRPr="00B312AC" w:rsidTr="0020388E">
        <w:trPr>
          <w:tblCellSpacing w:w="15" w:type="dxa"/>
          <w:jc w:val="center"/>
        </w:trPr>
        <w:tc>
          <w:tcPr>
            <w:tcW w:w="5000" w:type="pct"/>
            <w:tcMar>
              <w:top w:w="180" w:type="dxa"/>
              <w:left w:w="0" w:type="dxa"/>
              <w:bottom w:w="180" w:type="dxa"/>
              <w:right w:w="0" w:type="dxa"/>
            </w:tcMar>
            <w:vAlign w:val="center"/>
            <w:hideMark/>
          </w:tcPr>
          <w:p w:rsidR="0020388E" w:rsidRPr="00C2016C" w:rsidRDefault="0020388E"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24"/>
                <w:szCs w:val="24"/>
                <w:lang w:eastAsia="pl-PL"/>
              </w:rPr>
              <w:t>Brama Prochowa</w:t>
            </w:r>
          </w:p>
        </w:tc>
      </w:tr>
    </w:tbl>
    <w:p w:rsidR="0020388E" w:rsidRPr="00B312AC" w:rsidRDefault="0020388E"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000" w:type="pct"/>
        <w:tblCellSpacing w:w="15" w:type="dxa"/>
        <w:tblCellMar>
          <w:top w:w="15" w:type="dxa"/>
          <w:left w:w="15" w:type="dxa"/>
          <w:bottom w:w="15" w:type="dxa"/>
          <w:right w:w="15" w:type="dxa"/>
        </w:tblCellMar>
        <w:tblLook w:val="04A0"/>
      </w:tblPr>
      <w:tblGrid>
        <w:gridCol w:w="75"/>
        <w:gridCol w:w="9012"/>
        <w:gridCol w:w="75"/>
      </w:tblGrid>
      <w:tr w:rsidR="0020388E" w:rsidRPr="00B312AC" w:rsidTr="0020388E">
        <w:trPr>
          <w:tblCellSpacing w:w="15" w:type="dxa"/>
        </w:trPr>
        <w:tc>
          <w:tcPr>
            <w:tcW w:w="0" w:type="auto"/>
            <w:gridSpan w:val="3"/>
            <w:hideMark/>
          </w:tcPr>
          <w:p w:rsidR="0020388E" w:rsidRPr="00B312AC" w:rsidRDefault="0020388E"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hAnsi="Comic Sans MS" w:cs="Tahoma"/>
                <w:noProof/>
                <w:color w:val="525555"/>
                <w:sz w:val="24"/>
                <w:szCs w:val="24"/>
                <w:lang w:eastAsia="pl-PL"/>
              </w:rPr>
              <w:drawing>
                <wp:inline distT="0" distB="0" distL="0" distR="0">
                  <wp:extent cx="2461091" cy="3384000"/>
                  <wp:effectExtent l="19050" t="0" r="0" b="0"/>
                  <wp:docPr id="46" name="Obraz 46" descr="http://www.praga.radiotravel.pl/images/stories/2011-10/201110ab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raga.radiotravel.pl/images/stories/2011-10/201110abrama2.jpg"/>
                          <pic:cNvPicPr>
                            <a:picLocks noChangeAspect="1" noChangeArrowheads="1"/>
                          </pic:cNvPicPr>
                        </pic:nvPicPr>
                        <pic:blipFill>
                          <a:blip r:embed="rId52"/>
                          <a:srcRect/>
                          <a:stretch>
                            <a:fillRect/>
                          </a:stretch>
                        </pic:blipFill>
                        <pic:spPr bwMode="auto">
                          <a:xfrm>
                            <a:off x="0" y="0"/>
                            <a:ext cx="2461091" cy="3384000"/>
                          </a:xfrm>
                          <a:prstGeom prst="rect">
                            <a:avLst/>
                          </a:prstGeom>
                          <a:noFill/>
                          <a:ln w="9525">
                            <a:noFill/>
                            <a:miter lim="800000"/>
                            <a:headEnd/>
                            <a:tailEnd/>
                          </a:ln>
                        </pic:spPr>
                      </pic:pic>
                    </a:graphicData>
                  </a:graphic>
                </wp:inline>
              </w:drawing>
            </w:r>
          </w:p>
          <w:p w:rsidR="0020388E" w:rsidRPr="00C2016C" w:rsidRDefault="0020388E"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lastRenderedPageBreak/>
              <w:t xml:space="preserve">Mieszcząca się na Starym Mieście, przy ulicy Na </w:t>
            </w:r>
            <w:proofErr w:type="spellStart"/>
            <w:r w:rsidRPr="00C2016C">
              <w:rPr>
                <w:rFonts w:ascii="Comic Sans MS" w:eastAsia="Times New Roman" w:hAnsi="Comic Sans MS" w:cs="Tahoma"/>
                <w:sz w:val="24"/>
                <w:szCs w:val="24"/>
                <w:lang w:eastAsia="pl-PL"/>
              </w:rPr>
              <w:t>Prikope</w:t>
            </w:r>
            <w:proofErr w:type="spellEnd"/>
            <w:r w:rsidRPr="00C2016C">
              <w:rPr>
                <w:rFonts w:ascii="Comic Sans MS" w:eastAsia="Times New Roman" w:hAnsi="Comic Sans MS" w:cs="Tahoma"/>
                <w:sz w:val="24"/>
                <w:szCs w:val="24"/>
                <w:lang w:eastAsia="pl-PL"/>
              </w:rPr>
              <w:t xml:space="preserve"> gotycka budowla jest wejściem na Stare Miasto. Jej budowę rozpoczęto w 1475 roku, na miejscu starej bramy z wieżą, stanowiącej ważny element umocnień miasta. Ukończono ją dopiero czterysta lat później. Prace zostały przerwane w 1484 roku ponieważ Władysław Jagiellończyk przeniósł siedzibę dworu na Hradczany. Przez te lata wieża była składem prochu strzelniczego, stąd też wzięła się jej nazwa.</w:t>
            </w:r>
            <w:r w:rsidRPr="00C2016C">
              <w:rPr>
                <w:rFonts w:ascii="Comic Sans MS" w:eastAsia="Times New Roman" w:hAnsi="Comic Sans MS" w:cs="Tahoma"/>
                <w:sz w:val="24"/>
                <w:szCs w:val="24"/>
                <w:lang w:eastAsia="pl-PL"/>
              </w:rPr>
              <w:br/>
              <w:t>Wysokość bramy wynosi 65 metrów, a z po pokonaniu 186 stopni, z jej wierzchołka roztacza się ciekawy widok, będący panoramą miasta. Wejść na wieżę można w czasie sezonu turystycznego, czyli latem.</w:t>
            </w:r>
          </w:p>
        </w:tc>
      </w:tr>
      <w:tr w:rsidR="0020388E" w:rsidRPr="00C2016C" w:rsidTr="00C2016C">
        <w:tblPrEx>
          <w:jc w:val="center"/>
        </w:tblPrEx>
        <w:trPr>
          <w:gridBefore w:val="1"/>
          <w:gridAfter w:val="1"/>
          <w:tblCellSpacing w:w="15" w:type="dxa"/>
          <w:jc w:val="center"/>
        </w:trPr>
        <w:tc>
          <w:tcPr>
            <w:tcW w:w="4967" w:type="pct"/>
            <w:tcMar>
              <w:top w:w="180" w:type="dxa"/>
              <w:left w:w="0" w:type="dxa"/>
              <w:bottom w:w="180" w:type="dxa"/>
              <w:right w:w="0" w:type="dxa"/>
            </w:tcMar>
            <w:vAlign w:val="center"/>
            <w:hideMark/>
          </w:tcPr>
          <w:p w:rsidR="0020388E" w:rsidRPr="00C2016C" w:rsidRDefault="0020388E" w:rsidP="00C2016C">
            <w:pPr>
              <w:spacing w:after="0" w:line="210" w:lineRule="atLeast"/>
              <w:jc w:val="center"/>
              <w:rPr>
                <w:rFonts w:ascii="Comic Sans MS" w:eastAsia="Times New Roman" w:hAnsi="Comic Sans MS" w:cs="Arial"/>
                <w:b/>
                <w:sz w:val="28"/>
                <w:szCs w:val="24"/>
                <w:lang w:eastAsia="pl-PL"/>
              </w:rPr>
            </w:pPr>
            <w:proofErr w:type="spellStart"/>
            <w:r w:rsidRPr="00C2016C">
              <w:rPr>
                <w:rFonts w:ascii="Comic Sans MS" w:eastAsia="Times New Roman" w:hAnsi="Comic Sans MS" w:cs="Arial"/>
                <w:b/>
                <w:sz w:val="28"/>
                <w:szCs w:val="24"/>
                <w:lang w:eastAsia="pl-PL"/>
              </w:rPr>
              <w:lastRenderedPageBreak/>
              <w:t>Wyszehrad</w:t>
            </w:r>
            <w:proofErr w:type="spellEnd"/>
          </w:p>
        </w:tc>
      </w:tr>
    </w:tbl>
    <w:p w:rsidR="0020388E" w:rsidRPr="00B312AC" w:rsidRDefault="0020388E"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174" w:type="pct"/>
        <w:tblCellSpacing w:w="15" w:type="dxa"/>
        <w:tblCellMar>
          <w:top w:w="15" w:type="dxa"/>
          <w:left w:w="15" w:type="dxa"/>
          <w:bottom w:w="15" w:type="dxa"/>
          <w:right w:w="15" w:type="dxa"/>
        </w:tblCellMar>
        <w:tblLook w:val="04A0"/>
      </w:tblPr>
      <w:tblGrid>
        <w:gridCol w:w="2705"/>
        <w:gridCol w:w="6536"/>
        <w:gridCol w:w="240"/>
      </w:tblGrid>
      <w:tr w:rsidR="0020388E" w:rsidRPr="00B312AC" w:rsidTr="00E12F6B">
        <w:trPr>
          <w:gridAfter w:val="1"/>
          <w:wAfter w:w="144" w:type="pct"/>
          <w:tblCellSpacing w:w="15" w:type="dxa"/>
        </w:trPr>
        <w:tc>
          <w:tcPr>
            <w:tcW w:w="0" w:type="auto"/>
            <w:gridSpan w:val="2"/>
            <w:hideMark/>
          </w:tcPr>
          <w:p w:rsidR="004A3C22" w:rsidRPr="00B312AC" w:rsidRDefault="0020388E"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eastAsia="Times New Roman" w:hAnsi="Comic Sans MS" w:cs="Tahoma"/>
                <w:noProof/>
                <w:color w:val="525555"/>
                <w:sz w:val="24"/>
                <w:szCs w:val="24"/>
                <w:lang w:eastAsia="pl-PL"/>
              </w:rPr>
              <w:drawing>
                <wp:inline distT="0" distB="0" distL="0" distR="0">
                  <wp:extent cx="2381250" cy="1600200"/>
                  <wp:effectExtent l="19050" t="0" r="0" b="0"/>
                  <wp:docPr id="49" name="Obraz 49" descr="http://www.praga.radiotravel.pl/images/stories/2011-10/201110awysz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raga.radiotravel.pl/images/stories/2011-10/201110awyszeh.jpg"/>
                          <pic:cNvPicPr>
                            <a:picLocks noChangeAspect="1" noChangeArrowheads="1"/>
                          </pic:cNvPicPr>
                        </pic:nvPicPr>
                        <pic:blipFill>
                          <a:blip r:embed="rId53"/>
                          <a:srcRect/>
                          <a:stretch>
                            <a:fillRect/>
                          </a:stretch>
                        </pic:blipFill>
                        <pic:spPr bwMode="auto">
                          <a:xfrm>
                            <a:off x="0" y="0"/>
                            <a:ext cx="2381250" cy="1600200"/>
                          </a:xfrm>
                          <a:prstGeom prst="rect">
                            <a:avLst/>
                          </a:prstGeom>
                          <a:noFill/>
                          <a:ln w="9525">
                            <a:noFill/>
                            <a:miter lim="800000"/>
                            <a:headEnd/>
                            <a:tailEnd/>
                          </a:ln>
                        </pic:spPr>
                      </pic:pic>
                    </a:graphicData>
                  </a:graphic>
                </wp:inline>
              </w:drawing>
            </w:r>
          </w:p>
          <w:p w:rsidR="0020388E" w:rsidRPr="00C2016C" w:rsidRDefault="0020388E"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 xml:space="preserve">Zamek </w:t>
            </w:r>
            <w:proofErr w:type="spellStart"/>
            <w:r w:rsidRPr="00C2016C">
              <w:rPr>
                <w:rFonts w:ascii="Comic Sans MS" w:eastAsia="Times New Roman" w:hAnsi="Comic Sans MS" w:cs="Tahoma"/>
                <w:sz w:val="24"/>
                <w:szCs w:val="24"/>
                <w:lang w:eastAsia="pl-PL"/>
              </w:rPr>
              <w:t>Wyszehradzki</w:t>
            </w:r>
            <w:proofErr w:type="spellEnd"/>
            <w:r w:rsidRPr="00C2016C">
              <w:rPr>
                <w:rFonts w:ascii="Comic Sans MS" w:eastAsia="Times New Roman" w:hAnsi="Comic Sans MS" w:cs="Tahoma"/>
                <w:sz w:val="24"/>
                <w:szCs w:val="24"/>
                <w:lang w:eastAsia="pl-PL"/>
              </w:rPr>
              <w:t xml:space="preserve"> ze względu na swoje położenie poza ścisłym centrum Pragi nie jest już tak tłumnie odwiedzany. Mimo to posiada zabytki jedyne w swoi</w:t>
            </w:r>
            <w:r w:rsidR="004A3C22" w:rsidRPr="00C2016C">
              <w:rPr>
                <w:rFonts w:ascii="Comic Sans MS" w:eastAsia="Times New Roman" w:hAnsi="Comic Sans MS" w:cs="Tahoma"/>
                <w:sz w:val="24"/>
                <w:szCs w:val="24"/>
                <w:lang w:eastAsia="pl-PL"/>
              </w:rPr>
              <w:t>m rodzaju, które warto zobaczyć:</w:t>
            </w:r>
          </w:p>
          <w:p w:rsidR="004A3C22" w:rsidRPr="00C2016C" w:rsidRDefault="004A3C22" w:rsidP="00B312AC">
            <w:pPr>
              <w:pStyle w:val="Akapitzlist"/>
              <w:numPr>
                <w:ilvl w:val="0"/>
                <w:numId w:val="5"/>
              </w:numPr>
              <w:spacing w:after="336" w:line="240" w:lineRule="atLeast"/>
              <w:jc w:val="center"/>
              <w:rPr>
                <w:rFonts w:ascii="Comic Sans MS" w:eastAsia="Times New Roman" w:hAnsi="Comic Sans MS" w:cs="Tahoma"/>
                <w:sz w:val="24"/>
                <w:szCs w:val="24"/>
                <w:lang w:eastAsia="pl-PL"/>
              </w:rPr>
            </w:pPr>
            <w:r w:rsidRPr="00C2016C">
              <w:rPr>
                <w:rFonts w:ascii="Comic Sans MS" w:hAnsi="Comic Sans MS" w:cs="Tahoma"/>
                <w:b/>
                <w:sz w:val="24"/>
                <w:szCs w:val="24"/>
              </w:rPr>
              <w:t>Kościół św. Piotra i Pawła</w:t>
            </w:r>
            <w:r w:rsidRPr="00C2016C">
              <w:rPr>
                <w:rFonts w:ascii="Comic Sans MS" w:hAnsi="Comic Sans MS" w:cs="Tahoma"/>
                <w:sz w:val="24"/>
                <w:szCs w:val="24"/>
              </w:rPr>
              <w:t xml:space="preserve">, mieszczący się w Pradze w kompleksie zamku </w:t>
            </w:r>
            <w:proofErr w:type="spellStart"/>
            <w:r w:rsidRPr="00C2016C">
              <w:rPr>
                <w:rFonts w:ascii="Comic Sans MS" w:hAnsi="Comic Sans MS" w:cs="Tahoma"/>
                <w:sz w:val="24"/>
                <w:szCs w:val="24"/>
              </w:rPr>
              <w:t>wyszehradzkiego</w:t>
            </w:r>
            <w:proofErr w:type="spellEnd"/>
            <w:r w:rsidRPr="00C2016C">
              <w:rPr>
                <w:rFonts w:ascii="Comic Sans MS" w:hAnsi="Comic Sans MS" w:cs="Tahoma"/>
                <w:sz w:val="24"/>
                <w:szCs w:val="24"/>
              </w:rPr>
              <w:t xml:space="preserve">, powstał za czasów Karola IV. To typowy przykład architektury gotyckiej. Uwagę turystów przyciągają przede wszystkim dwie symetryczne wieże, fasada budynku, wspaniałe portale i drzwi z herbami </w:t>
            </w:r>
            <w:proofErr w:type="spellStart"/>
            <w:r w:rsidRPr="00C2016C">
              <w:rPr>
                <w:rFonts w:ascii="Comic Sans MS" w:hAnsi="Comic Sans MS" w:cs="Tahoma"/>
                <w:sz w:val="24"/>
                <w:szCs w:val="24"/>
              </w:rPr>
              <w:t>Przemyślidów</w:t>
            </w:r>
            <w:proofErr w:type="spellEnd"/>
          </w:p>
          <w:p w:rsidR="004A3C22" w:rsidRPr="00C2016C" w:rsidRDefault="004A3C22" w:rsidP="00B312AC">
            <w:pPr>
              <w:pStyle w:val="Akapitzlist"/>
              <w:numPr>
                <w:ilvl w:val="0"/>
                <w:numId w:val="5"/>
              </w:numPr>
              <w:spacing w:after="336" w:line="240" w:lineRule="atLeast"/>
              <w:jc w:val="center"/>
              <w:rPr>
                <w:rFonts w:ascii="Comic Sans MS" w:eastAsia="Times New Roman" w:hAnsi="Comic Sans MS" w:cs="Tahoma"/>
                <w:sz w:val="24"/>
                <w:szCs w:val="24"/>
                <w:lang w:eastAsia="pl-PL"/>
              </w:rPr>
            </w:pPr>
            <w:r w:rsidRPr="00C2016C">
              <w:rPr>
                <w:rFonts w:ascii="Comic Sans MS" w:hAnsi="Comic Sans MS" w:cs="Tahoma"/>
                <w:b/>
                <w:sz w:val="24"/>
                <w:szCs w:val="24"/>
              </w:rPr>
              <w:t xml:space="preserve">Cmentarz </w:t>
            </w:r>
            <w:proofErr w:type="spellStart"/>
            <w:r w:rsidRPr="00C2016C">
              <w:rPr>
                <w:rFonts w:ascii="Comic Sans MS" w:hAnsi="Comic Sans MS" w:cs="Tahoma"/>
                <w:b/>
                <w:sz w:val="24"/>
                <w:szCs w:val="24"/>
              </w:rPr>
              <w:t>Wyszehradzki</w:t>
            </w:r>
            <w:proofErr w:type="spellEnd"/>
            <w:r w:rsidRPr="00C2016C">
              <w:rPr>
                <w:rFonts w:ascii="Comic Sans MS" w:hAnsi="Comic Sans MS" w:cs="Tahoma"/>
                <w:sz w:val="24"/>
                <w:szCs w:val="24"/>
              </w:rPr>
              <w:t xml:space="preserve"> jest tym samym dla Czechów, czym Powązki dla Polaków. Pochowano tu najwybitniejszych synów czeskiej ziemi. Pisarzy, malarzy, muzyków i innych artystów.</w:t>
            </w:r>
          </w:p>
          <w:p w:rsidR="004A3C22" w:rsidRPr="00B312AC" w:rsidRDefault="004A3C22" w:rsidP="00B312AC">
            <w:pPr>
              <w:pStyle w:val="Akapitzlist"/>
              <w:numPr>
                <w:ilvl w:val="0"/>
                <w:numId w:val="5"/>
              </w:numPr>
              <w:spacing w:after="336" w:line="240" w:lineRule="atLeast"/>
              <w:jc w:val="center"/>
              <w:rPr>
                <w:rFonts w:ascii="Comic Sans MS" w:eastAsia="Times New Roman" w:hAnsi="Comic Sans MS" w:cs="Tahoma"/>
                <w:color w:val="525555"/>
                <w:sz w:val="24"/>
                <w:szCs w:val="24"/>
                <w:lang w:eastAsia="pl-PL"/>
              </w:rPr>
            </w:pPr>
            <w:r w:rsidRPr="00C2016C">
              <w:rPr>
                <w:rFonts w:ascii="Comic Sans MS" w:hAnsi="Comic Sans MS" w:cs="Tahoma"/>
                <w:b/>
                <w:sz w:val="24"/>
                <w:szCs w:val="24"/>
              </w:rPr>
              <w:t>Rotunda św. Marcina  -</w:t>
            </w:r>
            <w:r w:rsidRPr="00C2016C">
              <w:rPr>
                <w:rFonts w:ascii="Comic Sans MS" w:hAnsi="Comic Sans MS" w:cs="Tahoma"/>
                <w:sz w:val="24"/>
                <w:szCs w:val="24"/>
              </w:rPr>
              <w:t xml:space="preserve"> romańska budowla wzniesiona w XI wieku. Rotunda jest jednym z najlepiej zachowanych fragmentów starego, kamiennego grodu wzniesionego przez </w:t>
            </w:r>
            <w:proofErr w:type="spellStart"/>
            <w:r w:rsidRPr="00C2016C">
              <w:rPr>
                <w:rFonts w:ascii="Comic Sans MS" w:hAnsi="Comic Sans MS" w:cs="Tahoma"/>
                <w:sz w:val="24"/>
                <w:szCs w:val="24"/>
              </w:rPr>
              <w:t>Wratysława</w:t>
            </w:r>
            <w:proofErr w:type="spellEnd"/>
            <w:r w:rsidRPr="00C2016C">
              <w:rPr>
                <w:rFonts w:ascii="Comic Sans MS" w:hAnsi="Comic Sans MS" w:cs="Tahoma"/>
                <w:sz w:val="24"/>
                <w:szCs w:val="24"/>
              </w:rPr>
              <w:t xml:space="preserve"> II.</w:t>
            </w:r>
          </w:p>
          <w:tbl>
            <w:tblPr>
              <w:tblW w:w="5000" w:type="pct"/>
              <w:tblCellSpacing w:w="15" w:type="dxa"/>
              <w:tblCellMar>
                <w:top w:w="15" w:type="dxa"/>
                <w:left w:w="15" w:type="dxa"/>
                <w:bottom w:w="15" w:type="dxa"/>
                <w:right w:w="15" w:type="dxa"/>
              </w:tblCellMar>
              <w:tblLook w:val="04A0"/>
            </w:tblPr>
            <w:tblGrid>
              <w:gridCol w:w="9151"/>
            </w:tblGrid>
            <w:tr w:rsidR="004A3C22" w:rsidRPr="00B312AC" w:rsidTr="004A3C22">
              <w:trPr>
                <w:tblCellSpacing w:w="15" w:type="dxa"/>
              </w:trPr>
              <w:tc>
                <w:tcPr>
                  <w:tcW w:w="5000" w:type="pct"/>
                  <w:tcMar>
                    <w:top w:w="180" w:type="dxa"/>
                    <w:left w:w="0" w:type="dxa"/>
                    <w:bottom w:w="180" w:type="dxa"/>
                    <w:right w:w="0" w:type="dxa"/>
                  </w:tcMar>
                  <w:vAlign w:val="center"/>
                  <w:hideMark/>
                </w:tcPr>
                <w:p w:rsidR="00C2016C" w:rsidRDefault="00C2016C" w:rsidP="00B312AC">
                  <w:pPr>
                    <w:spacing w:after="0" w:line="210" w:lineRule="atLeast"/>
                    <w:jc w:val="center"/>
                    <w:rPr>
                      <w:rFonts w:ascii="Comic Sans MS" w:eastAsia="Times New Roman" w:hAnsi="Comic Sans MS" w:cs="Arial"/>
                      <w:color w:val="16C2FF"/>
                      <w:sz w:val="24"/>
                      <w:szCs w:val="24"/>
                      <w:lang w:eastAsia="pl-PL"/>
                    </w:rPr>
                  </w:pPr>
                </w:p>
                <w:p w:rsidR="00C2016C" w:rsidRDefault="00C2016C" w:rsidP="00B312AC">
                  <w:pPr>
                    <w:spacing w:after="0" w:line="210" w:lineRule="atLeast"/>
                    <w:jc w:val="center"/>
                    <w:rPr>
                      <w:rFonts w:ascii="Comic Sans MS" w:eastAsia="Times New Roman" w:hAnsi="Comic Sans MS" w:cs="Arial"/>
                      <w:color w:val="16C2FF"/>
                      <w:sz w:val="24"/>
                      <w:szCs w:val="24"/>
                      <w:lang w:eastAsia="pl-PL"/>
                    </w:rPr>
                  </w:pPr>
                </w:p>
                <w:p w:rsidR="00C2016C" w:rsidRDefault="00C2016C" w:rsidP="00B312AC">
                  <w:pPr>
                    <w:spacing w:after="0" w:line="210" w:lineRule="atLeast"/>
                    <w:jc w:val="center"/>
                    <w:rPr>
                      <w:rFonts w:ascii="Comic Sans MS" w:eastAsia="Times New Roman" w:hAnsi="Comic Sans MS" w:cs="Arial"/>
                      <w:color w:val="16C2FF"/>
                      <w:sz w:val="24"/>
                      <w:szCs w:val="24"/>
                      <w:lang w:eastAsia="pl-PL"/>
                    </w:rPr>
                  </w:pPr>
                </w:p>
                <w:p w:rsidR="004A3C22" w:rsidRPr="00C2016C" w:rsidRDefault="004A3C22" w:rsidP="00B312AC">
                  <w:pPr>
                    <w:spacing w:after="0" w:line="210" w:lineRule="atLeast"/>
                    <w:jc w:val="center"/>
                    <w:rPr>
                      <w:rFonts w:ascii="Comic Sans MS" w:eastAsia="Times New Roman" w:hAnsi="Comic Sans MS" w:cs="Arial"/>
                      <w:b/>
                      <w:sz w:val="24"/>
                      <w:szCs w:val="24"/>
                      <w:lang w:eastAsia="pl-PL"/>
                    </w:rPr>
                  </w:pPr>
                  <w:proofErr w:type="spellStart"/>
                  <w:r w:rsidRPr="00C2016C">
                    <w:rPr>
                      <w:rFonts w:ascii="Comic Sans MS" w:eastAsia="Times New Roman" w:hAnsi="Comic Sans MS" w:cs="Arial"/>
                      <w:b/>
                      <w:sz w:val="28"/>
                      <w:szCs w:val="24"/>
                      <w:lang w:eastAsia="pl-PL"/>
                    </w:rPr>
                    <w:lastRenderedPageBreak/>
                    <w:t>Mala</w:t>
                  </w:r>
                  <w:proofErr w:type="spellEnd"/>
                  <w:r w:rsidRPr="00C2016C">
                    <w:rPr>
                      <w:rFonts w:ascii="Comic Sans MS" w:eastAsia="Times New Roman" w:hAnsi="Comic Sans MS" w:cs="Arial"/>
                      <w:b/>
                      <w:sz w:val="28"/>
                      <w:szCs w:val="24"/>
                      <w:lang w:eastAsia="pl-PL"/>
                    </w:rPr>
                    <w:t xml:space="preserve"> </w:t>
                  </w:r>
                  <w:proofErr w:type="spellStart"/>
                  <w:r w:rsidRPr="00C2016C">
                    <w:rPr>
                      <w:rFonts w:ascii="Comic Sans MS" w:eastAsia="Times New Roman" w:hAnsi="Comic Sans MS" w:cs="Arial"/>
                      <w:b/>
                      <w:sz w:val="28"/>
                      <w:szCs w:val="24"/>
                      <w:lang w:eastAsia="pl-PL"/>
                    </w:rPr>
                    <w:t>Strana</w:t>
                  </w:r>
                  <w:proofErr w:type="spellEnd"/>
                </w:p>
              </w:tc>
            </w:tr>
          </w:tbl>
          <w:p w:rsidR="004A3C22" w:rsidRPr="00B312AC" w:rsidRDefault="004A3C22"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000" w:type="pct"/>
              <w:tblCellSpacing w:w="15" w:type="dxa"/>
              <w:tblCellMar>
                <w:top w:w="15" w:type="dxa"/>
                <w:left w:w="15" w:type="dxa"/>
                <w:bottom w:w="15" w:type="dxa"/>
                <w:right w:w="15" w:type="dxa"/>
              </w:tblCellMar>
              <w:tblLook w:val="04A0"/>
            </w:tblPr>
            <w:tblGrid>
              <w:gridCol w:w="9151"/>
            </w:tblGrid>
            <w:tr w:rsidR="004A3C22" w:rsidRPr="00B312AC" w:rsidTr="004A3C22">
              <w:trPr>
                <w:tblCellSpacing w:w="15" w:type="dxa"/>
              </w:trPr>
              <w:tc>
                <w:tcPr>
                  <w:tcW w:w="0" w:type="auto"/>
                  <w:hideMark/>
                </w:tcPr>
                <w:p w:rsidR="004A3C22" w:rsidRPr="00C2016C" w:rsidRDefault="004A3C22" w:rsidP="00B312AC">
                  <w:pPr>
                    <w:spacing w:after="336" w:line="240" w:lineRule="atLeast"/>
                    <w:jc w:val="center"/>
                    <w:rPr>
                      <w:rFonts w:ascii="Comic Sans MS" w:eastAsia="Times New Roman" w:hAnsi="Comic Sans MS" w:cs="Tahoma"/>
                      <w:b/>
                      <w:color w:val="525555"/>
                      <w:sz w:val="24"/>
                      <w:szCs w:val="24"/>
                      <w:lang w:eastAsia="pl-PL"/>
                    </w:rPr>
                  </w:pPr>
                  <w:r w:rsidRPr="00C2016C">
                    <w:rPr>
                      <w:rFonts w:ascii="Comic Sans MS" w:eastAsia="Times New Roman" w:hAnsi="Comic Sans MS" w:cs="Tahoma"/>
                      <w:b/>
                      <w:noProof/>
                      <w:color w:val="525555"/>
                      <w:sz w:val="24"/>
                      <w:szCs w:val="24"/>
                      <w:lang w:eastAsia="pl-PL"/>
                    </w:rPr>
                    <w:drawing>
                      <wp:inline distT="0" distB="0" distL="0" distR="0">
                        <wp:extent cx="2381250" cy="1466850"/>
                        <wp:effectExtent l="19050" t="0" r="0" b="0"/>
                        <wp:docPr id="51" name="Obraz 51" descr="http://www.praga.radiotravel.pl/images/stories/2011-10/201110amal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raga.radiotravel.pl/images/stories/2011-10/201110amala12.jpg"/>
                                <pic:cNvPicPr>
                                  <a:picLocks noChangeAspect="1" noChangeArrowheads="1"/>
                                </pic:cNvPicPr>
                              </pic:nvPicPr>
                              <pic:blipFill>
                                <a:blip r:embed="rId54"/>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4A3C22" w:rsidRPr="00C2016C" w:rsidRDefault="004A3C22" w:rsidP="00B312AC">
                  <w:pPr>
                    <w:spacing w:after="336" w:line="240" w:lineRule="atLeast"/>
                    <w:jc w:val="center"/>
                    <w:rPr>
                      <w:rFonts w:ascii="Comic Sans MS" w:hAnsi="Comic Sans MS" w:cs="Tahoma"/>
                      <w:b/>
                      <w:color w:val="525555"/>
                      <w:sz w:val="24"/>
                      <w:szCs w:val="24"/>
                    </w:rPr>
                  </w:pPr>
                  <w:proofErr w:type="spellStart"/>
                  <w:r w:rsidRPr="00C2016C">
                    <w:rPr>
                      <w:rFonts w:ascii="Comic Sans MS" w:eastAsia="Times New Roman" w:hAnsi="Comic Sans MS" w:cs="Tahoma"/>
                      <w:b/>
                      <w:color w:val="525555"/>
                      <w:sz w:val="24"/>
                      <w:szCs w:val="24"/>
                      <w:lang w:eastAsia="pl-PL"/>
                    </w:rPr>
                    <w:t>Mala</w:t>
                  </w:r>
                  <w:proofErr w:type="spellEnd"/>
                  <w:r w:rsidRPr="00C2016C">
                    <w:rPr>
                      <w:rFonts w:ascii="Comic Sans MS" w:eastAsia="Times New Roman" w:hAnsi="Comic Sans MS" w:cs="Tahoma"/>
                      <w:b/>
                      <w:color w:val="525555"/>
                      <w:sz w:val="24"/>
                      <w:szCs w:val="24"/>
                      <w:lang w:eastAsia="pl-PL"/>
                    </w:rPr>
                    <w:t xml:space="preserve"> </w:t>
                  </w:r>
                  <w:proofErr w:type="spellStart"/>
                  <w:r w:rsidRPr="00C2016C">
                    <w:rPr>
                      <w:rFonts w:ascii="Comic Sans MS" w:eastAsia="Times New Roman" w:hAnsi="Comic Sans MS" w:cs="Tahoma"/>
                      <w:b/>
                      <w:color w:val="525555"/>
                      <w:sz w:val="24"/>
                      <w:szCs w:val="24"/>
                      <w:lang w:eastAsia="pl-PL"/>
                    </w:rPr>
                    <w:t>Strana</w:t>
                  </w:r>
                  <w:proofErr w:type="spellEnd"/>
                  <w:r w:rsidRPr="00C2016C">
                    <w:rPr>
                      <w:rFonts w:ascii="Comic Sans MS" w:eastAsia="Times New Roman" w:hAnsi="Comic Sans MS" w:cs="Tahoma"/>
                      <w:b/>
                      <w:color w:val="525555"/>
                      <w:sz w:val="24"/>
                      <w:szCs w:val="24"/>
                      <w:lang w:eastAsia="pl-PL"/>
                    </w:rPr>
                    <w:t xml:space="preserve"> to przepiękne podzamcze z urokliwymi zaułkami i uliczkami z piękną barokową zabudową. </w:t>
                  </w:r>
                  <w:r w:rsidRPr="00C2016C">
                    <w:rPr>
                      <w:rFonts w:ascii="Comic Sans MS" w:hAnsi="Comic Sans MS" w:cs="Tahoma"/>
                      <w:b/>
                      <w:color w:val="525555"/>
                      <w:sz w:val="24"/>
                      <w:szCs w:val="24"/>
                    </w:rPr>
                    <w:t>Obecnie znajdują się tutaj winiarnie, piwnice i restauracje, które licznie odwiedzają krajowi i zagraniczni turyści.</w:t>
                  </w:r>
                </w:p>
                <w:tbl>
                  <w:tblPr>
                    <w:tblW w:w="5000" w:type="pct"/>
                    <w:tblCellSpacing w:w="15" w:type="dxa"/>
                    <w:tblCellMar>
                      <w:top w:w="15" w:type="dxa"/>
                      <w:left w:w="15" w:type="dxa"/>
                      <w:bottom w:w="15" w:type="dxa"/>
                      <w:right w:w="15" w:type="dxa"/>
                    </w:tblCellMar>
                    <w:tblLook w:val="04A0"/>
                  </w:tblPr>
                  <w:tblGrid>
                    <w:gridCol w:w="9061"/>
                  </w:tblGrid>
                  <w:tr w:rsidR="004A3C22" w:rsidRPr="00B312AC" w:rsidTr="004A3C22">
                    <w:trPr>
                      <w:tblCellSpacing w:w="15" w:type="dxa"/>
                    </w:trPr>
                    <w:tc>
                      <w:tcPr>
                        <w:tcW w:w="5000" w:type="pct"/>
                        <w:tcMar>
                          <w:top w:w="180" w:type="dxa"/>
                          <w:left w:w="0" w:type="dxa"/>
                          <w:bottom w:w="180" w:type="dxa"/>
                          <w:right w:w="0" w:type="dxa"/>
                        </w:tcMar>
                        <w:vAlign w:val="center"/>
                        <w:hideMark/>
                      </w:tcPr>
                      <w:p w:rsidR="004A3C22" w:rsidRPr="00C2016C" w:rsidRDefault="004A3C22"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28"/>
                            <w:szCs w:val="24"/>
                            <w:lang w:eastAsia="pl-PL"/>
                          </w:rPr>
                          <w:t>Miejski Dom Reprezentacyjny</w:t>
                        </w:r>
                      </w:p>
                    </w:tc>
                  </w:tr>
                </w:tbl>
                <w:p w:rsidR="004A3C22" w:rsidRPr="00B312AC" w:rsidRDefault="004A3C22"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000" w:type="pct"/>
                    <w:tblCellSpacing w:w="15" w:type="dxa"/>
                    <w:tblCellMar>
                      <w:top w:w="15" w:type="dxa"/>
                      <w:left w:w="15" w:type="dxa"/>
                      <w:bottom w:w="15" w:type="dxa"/>
                      <w:right w:w="15" w:type="dxa"/>
                    </w:tblCellMar>
                    <w:tblLook w:val="04A0"/>
                  </w:tblPr>
                  <w:tblGrid>
                    <w:gridCol w:w="9061"/>
                  </w:tblGrid>
                  <w:tr w:rsidR="004A3C22" w:rsidRPr="00B312AC" w:rsidTr="004A3C22">
                    <w:trPr>
                      <w:tblCellSpacing w:w="15" w:type="dxa"/>
                    </w:trPr>
                    <w:tc>
                      <w:tcPr>
                        <w:tcW w:w="0" w:type="auto"/>
                        <w:hideMark/>
                      </w:tcPr>
                      <w:p w:rsidR="004A3C22" w:rsidRPr="00B312AC" w:rsidRDefault="004A3C22"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eastAsia="Times New Roman" w:hAnsi="Comic Sans MS" w:cs="Tahoma"/>
                            <w:noProof/>
                            <w:color w:val="525555"/>
                            <w:sz w:val="24"/>
                            <w:szCs w:val="24"/>
                            <w:lang w:eastAsia="pl-PL"/>
                          </w:rPr>
                          <w:drawing>
                            <wp:inline distT="0" distB="0" distL="0" distR="0">
                              <wp:extent cx="1818462" cy="1080000"/>
                              <wp:effectExtent l="19050" t="0" r="0" b="0"/>
                              <wp:docPr id="53" name="Obraz 53" descr="http://www.praga.radiotravel.pl/images/stories/2011-10/201110d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raga.radiotravel.pl/images/stories/2011-10/201110dom2.jpg"/>
                                      <pic:cNvPicPr>
                                        <a:picLocks noChangeAspect="1" noChangeArrowheads="1"/>
                                      </pic:cNvPicPr>
                                    </pic:nvPicPr>
                                    <pic:blipFill>
                                      <a:blip r:embed="rId55"/>
                                      <a:srcRect/>
                                      <a:stretch>
                                        <a:fillRect/>
                                      </a:stretch>
                                    </pic:blipFill>
                                    <pic:spPr bwMode="auto">
                                      <a:xfrm>
                                        <a:off x="0" y="0"/>
                                        <a:ext cx="1818462" cy="1080000"/>
                                      </a:xfrm>
                                      <a:prstGeom prst="rect">
                                        <a:avLst/>
                                      </a:prstGeom>
                                      <a:noFill/>
                                      <a:ln w="9525">
                                        <a:noFill/>
                                        <a:miter lim="800000"/>
                                        <a:headEnd/>
                                        <a:tailEnd/>
                                      </a:ln>
                                    </pic:spPr>
                                  </pic:pic>
                                </a:graphicData>
                              </a:graphic>
                            </wp:inline>
                          </w:drawing>
                        </w:r>
                      </w:p>
                      <w:p w:rsidR="004A3C22" w:rsidRPr="00B312AC" w:rsidRDefault="004A3C22"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hAnsi="Comic Sans MS" w:cs="Tahoma"/>
                            <w:noProof/>
                            <w:color w:val="525555"/>
                            <w:sz w:val="24"/>
                            <w:szCs w:val="24"/>
                            <w:lang w:eastAsia="pl-PL"/>
                          </w:rPr>
                          <w:drawing>
                            <wp:inline distT="0" distB="0" distL="0" distR="0">
                              <wp:extent cx="3244675" cy="2160000"/>
                              <wp:effectExtent l="19050" t="0" r="0" b="0"/>
                              <wp:docPr id="55" name="Obraz 55" descr="http://www.praga.radiotravel.pl/images/stories/2011-10/201110d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raga.radiotravel.pl/images/stories/2011-10/201110dom1.jpg"/>
                                      <pic:cNvPicPr>
                                        <a:picLocks noChangeAspect="1" noChangeArrowheads="1"/>
                                      </pic:cNvPicPr>
                                    </pic:nvPicPr>
                                    <pic:blipFill>
                                      <a:blip r:embed="rId56"/>
                                      <a:srcRect/>
                                      <a:stretch>
                                        <a:fillRect/>
                                      </a:stretch>
                                    </pic:blipFill>
                                    <pic:spPr bwMode="auto">
                                      <a:xfrm>
                                        <a:off x="0" y="0"/>
                                        <a:ext cx="3244675" cy="2160000"/>
                                      </a:xfrm>
                                      <a:prstGeom prst="rect">
                                        <a:avLst/>
                                      </a:prstGeom>
                                      <a:noFill/>
                                      <a:ln w="9525">
                                        <a:noFill/>
                                        <a:miter lim="800000"/>
                                        <a:headEnd/>
                                        <a:tailEnd/>
                                      </a:ln>
                                    </pic:spPr>
                                  </pic:pic>
                                </a:graphicData>
                              </a:graphic>
                            </wp:inline>
                          </w:drawing>
                        </w:r>
                      </w:p>
                      <w:p w:rsidR="004A3C22" w:rsidRPr="00C2016C" w:rsidRDefault="004A3C22"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 xml:space="preserve">Najbardziej znany praski budynek z okresu Art </w:t>
                        </w:r>
                        <w:proofErr w:type="spellStart"/>
                        <w:r w:rsidRPr="00C2016C">
                          <w:rPr>
                            <w:rFonts w:ascii="Comic Sans MS" w:eastAsia="Times New Roman" w:hAnsi="Comic Sans MS" w:cs="Tahoma"/>
                            <w:sz w:val="24"/>
                            <w:szCs w:val="24"/>
                            <w:lang w:eastAsia="pl-PL"/>
                          </w:rPr>
                          <w:t>Noveau</w:t>
                        </w:r>
                        <w:proofErr w:type="spellEnd"/>
                        <w:r w:rsidRPr="00C2016C">
                          <w:rPr>
                            <w:rFonts w:ascii="Comic Sans MS" w:eastAsia="Times New Roman" w:hAnsi="Comic Sans MS" w:cs="Tahoma"/>
                            <w:sz w:val="24"/>
                            <w:szCs w:val="24"/>
                            <w:lang w:eastAsia="pl-PL"/>
                          </w:rPr>
                          <w:t xml:space="preserve"> zbudowany pomiędzy 1906 a 1912 rokiem, znajduje się na miejscu byłego Pałacu Królewskiego. Jest to popularny przystanek dla wszystkich miłośników Art </w:t>
                        </w:r>
                        <w:proofErr w:type="spellStart"/>
                        <w:r w:rsidRPr="00C2016C">
                          <w:rPr>
                            <w:rFonts w:ascii="Comic Sans MS" w:eastAsia="Times New Roman" w:hAnsi="Comic Sans MS" w:cs="Tahoma"/>
                            <w:sz w:val="24"/>
                            <w:szCs w:val="24"/>
                            <w:lang w:eastAsia="pl-PL"/>
                          </w:rPr>
                          <w:t>Noveau</w:t>
                        </w:r>
                        <w:proofErr w:type="spellEnd"/>
                        <w:r w:rsidRPr="00C2016C">
                          <w:rPr>
                            <w:rFonts w:ascii="Comic Sans MS" w:eastAsia="Times New Roman" w:hAnsi="Comic Sans MS" w:cs="Tahoma"/>
                            <w:sz w:val="24"/>
                            <w:szCs w:val="24"/>
                            <w:lang w:eastAsia="pl-PL"/>
                          </w:rPr>
                          <w:t>, rzeźb, witraży oraz regularnych wystaw i koncertów.</w:t>
                        </w:r>
                      </w:p>
                    </w:tc>
                  </w:tr>
                </w:tbl>
                <w:p w:rsidR="004A3C22" w:rsidRPr="00B312AC" w:rsidRDefault="004A3C22" w:rsidP="00B312AC">
                  <w:pPr>
                    <w:spacing w:after="336" w:line="240" w:lineRule="atLeast"/>
                    <w:jc w:val="center"/>
                    <w:rPr>
                      <w:rFonts w:ascii="Comic Sans MS" w:eastAsia="Times New Roman" w:hAnsi="Comic Sans MS" w:cs="Tahoma"/>
                      <w:color w:val="525555"/>
                      <w:sz w:val="24"/>
                      <w:szCs w:val="24"/>
                      <w:lang w:eastAsia="pl-PL"/>
                    </w:rPr>
                  </w:pPr>
                </w:p>
              </w:tc>
            </w:tr>
          </w:tbl>
          <w:p w:rsidR="0020388E" w:rsidRPr="00B312AC" w:rsidRDefault="0020388E" w:rsidP="00B312AC">
            <w:pPr>
              <w:spacing w:after="336" w:line="240" w:lineRule="atLeast"/>
              <w:jc w:val="center"/>
              <w:rPr>
                <w:rFonts w:ascii="Comic Sans MS" w:eastAsia="Times New Roman" w:hAnsi="Comic Sans MS" w:cs="Tahoma"/>
                <w:color w:val="525555"/>
                <w:sz w:val="24"/>
                <w:szCs w:val="24"/>
                <w:lang w:eastAsia="pl-PL"/>
              </w:rPr>
            </w:pPr>
          </w:p>
        </w:tc>
      </w:tr>
      <w:tr w:rsidR="00E12F6B" w:rsidRPr="00B312AC" w:rsidTr="00E12F6B">
        <w:trPr>
          <w:gridBefore w:val="1"/>
          <w:tblCellSpacing w:w="15" w:type="dxa"/>
        </w:trPr>
        <w:tc>
          <w:tcPr>
            <w:tcW w:w="4968" w:type="pct"/>
            <w:gridSpan w:val="2"/>
            <w:tcMar>
              <w:top w:w="180" w:type="dxa"/>
              <w:left w:w="0" w:type="dxa"/>
              <w:bottom w:w="180" w:type="dxa"/>
              <w:right w:w="0" w:type="dxa"/>
            </w:tcMar>
            <w:vAlign w:val="center"/>
            <w:hideMark/>
          </w:tcPr>
          <w:p w:rsidR="00E12F6B" w:rsidRPr="00C2016C" w:rsidRDefault="00E12F6B" w:rsidP="00C2016C">
            <w:pPr>
              <w:spacing w:after="0" w:line="210" w:lineRule="atLeast"/>
              <w:rPr>
                <w:rFonts w:ascii="Comic Sans MS" w:eastAsia="Times New Roman" w:hAnsi="Comic Sans MS" w:cs="Arial"/>
                <w:b/>
                <w:sz w:val="24"/>
                <w:szCs w:val="24"/>
                <w:lang w:eastAsia="pl-PL"/>
              </w:rPr>
            </w:pPr>
            <w:r w:rsidRPr="00C2016C">
              <w:rPr>
                <w:rFonts w:ascii="Comic Sans MS" w:eastAsia="Times New Roman" w:hAnsi="Comic Sans MS" w:cs="Arial"/>
                <w:b/>
                <w:sz w:val="28"/>
                <w:szCs w:val="24"/>
                <w:lang w:eastAsia="pl-PL"/>
              </w:rPr>
              <w:lastRenderedPageBreak/>
              <w:t>Praga Kafki</w:t>
            </w:r>
          </w:p>
        </w:tc>
      </w:tr>
    </w:tbl>
    <w:p w:rsidR="00E12F6B" w:rsidRPr="00B312AC" w:rsidRDefault="00E12F6B"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174" w:type="pct"/>
        <w:tblCellSpacing w:w="15" w:type="dxa"/>
        <w:tblCellMar>
          <w:top w:w="15" w:type="dxa"/>
          <w:left w:w="15" w:type="dxa"/>
          <w:bottom w:w="15" w:type="dxa"/>
          <w:right w:w="15" w:type="dxa"/>
        </w:tblCellMar>
        <w:tblLook w:val="04A0"/>
      </w:tblPr>
      <w:tblGrid>
        <w:gridCol w:w="1981"/>
        <w:gridCol w:w="7240"/>
        <w:gridCol w:w="260"/>
      </w:tblGrid>
      <w:tr w:rsidR="00E12F6B" w:rsidRPr="00B312AC" w:rsidTr="00DB5499">
        <w:trPr>
          <w:gridAfter w:val="1"/>
          <w:wAfter w:w="144" w:type="pct"/>
          <w:tblCellSpacing w:w="15" w:type="dxa"/>
        </w:trPr>
        <w:tc>
          <w:tcPr>
            <w:tcW w:w="0" w:type="auto"/>
            <w:gridSpan w:val="2"/>
            <w:hideMark/>
          </w:tcPr>
          <w:p w:rsidR="00E12F6B" w:rsidRPr="00B312AC" w:rsidRDefault="00E12F6B"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eastAsia="Times New Roman" w:hAnsi="Comic Sans MS" w:cs="Tahoma"/>
                <w:noProof/>
                <w:color w:val="525555"/>
                <w:sz w:val="24"/>
                <w:szCs w:val="24"/>
                <w:lang w:eastAsia="pl-PL"/>
              </w:rPr>
              <w:drawing>
                <wp:inline distT="0" distB="0" distL="0" distR="0">
                  <wp:extent cx="2381250" cy="1485900"/>
                  <wp:effectExtent l="19050" t="0" r="0" b="0"/>
                  <wp:docPr id="58" name="Obraz 58" descr="http://www.praga.radiotravel.pl/images/stories/2011-10/201110kaf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raga.radiotravel.pl/images/stories/2011-10/201110kafka.jpg"/>
                          <pic:cNvPicPr>
                            <a:picLocks noChangeAspect="1" noChangeArrowheads="1"/>
                          </pic:cNvPicPr>
                        </pic:nvPicPr>
                        <pic:blipFill>
                          <a:blip r:embed="rId57"/>
                          <a:srcRect/>
                          <a:stretch>
                            <a:fillRect/>
                          </a:stretch>
                        </pic:blipFill>
                        <pic:spPr bwMode="auto">
                          <a:xfrm>
                            <a:off x="0" y="0"/>
                            <a:ext cx="2381250" cy="1485900"/>
                          </a:xfrm>
                          <a:prstGeom prst="rect">
                            <a:avLst/>
                          </a:prstGeom>
                          <a:noFill/>
                          <a:ln w="9525">
                            <a:noFill/>
                            <a:miter lim="800000"/>
                            <a:headEnd/>
                            <a:tailEnd/>
                          </a:ln>
                        </pic:spPr>
                      </pic:pic>
                    </a:graphicData>
                  </a:graphic>
                </wp:inline>
              </w:drawing>
            </w:r>
          </w:p>
          <w:p w:rsidR="00E12F6B" w:rsidRPr="00C2016C" w:rsidRDefault="00E12F6B" w:rsidP="00B312AC">
            <w:pPr>
              <w:spacing w:after="336" w:line="240" w:lineRule="atLeast"/>
              <w:jc w:val="center"/>
              <w:rPr>
                <w:rFonts w:ascii="Comic Sans MS" w:hAnsi="Comic Sans MS" w:cs="Tahoma"/>
                <w:sz w:val="24"/>
                <w:szCs w:val="24"/>
              </w:rPr>
            </w:pPr>
            <w:r w:rsidRPr="00C2016C">
              <w:rPr>
                <w:rFonts w:ascii="Comic Sans MS" w:eastAsia="Times New Roman" w:hAnsi="Comic Sans MS" w:cs="Tahoma"/>
                <w:sz w:val="24"/>
                <w:szCs w:val="24"/>
                <w:lang w:eastAsia="pl-PL"/>
              </w:rPr>
              <w:t xml:space="preserve">Pomimo tego, że napisał swoje dzieła w języku niemieckim, Franz Kafka (1883-1924) był zdecydowanie dzieckiem stolicy Czech. </w:t>
            </w:r>
            <w:r w:rsidRPr="00C2016C">
              <w:rPr>
                <w:rFonts w:ascii="Comic Sans MS" w:hAnsi="Comic Sans MS" w:cs="Tahoma"/>
                <w:sz w:val="24"/>
                <w:szCs w:val="24"/>
              </w:rPr>
              <w:t>Przez większą część swojego życia Kafka mieszkał nieopodal rynku na Starym Mieście.</w:t>
            </w:r>
          </w:p>
          <w:tbl>
            <w:tblPr>
              <w:tblW w:w="5000" w:type="pct"/>
              <w:tblCellSpacing w:w="15" w:type="dxa"/>
              <w:tblCellMar>
                <w:top w:w="15" w:type="dxa"/>
                <w:left w:w="15" w:type="dxa"/>
                <w:bottom w:w="15" w:type="dxa"/>
                <w:right w:w="15" w:type="dxa"/>
              </w:tblCellMar>
              <w:tblLook w:val="04A0"/>
            </w:tblPr>
            <w:tblGrid>
              <w:gridCol w:w="9131"/>
            </w:tblGrid>
            <w:tr w:rsidR="00DB5499" w:rsidRPr="00C2016C" w:rsidTr="00DB5499">
              <w:trPr>
                <w:tblCellSpacing w:w="15" w:type="dxa"/>
              </w:trPr>
              <w:tc>
                <w:tcPr>
                  <w:tcW w:w="5000" w:type="pct"/>
                  <w:tcMar>
                    <w:top w:w="180" w:type="dxa"/>
                    <w:left w:w="0" w:type="dxa"/>
                    <w:bottom w:w="180" w:type="dxa"/>
                    <w:right w:w="0" w:type="dxa"/>
                  </w:tcMar>
                  <w:vAlign w:val="center"/>
                  <w:hideMark/>
                </w:tcPr>
                <w:p w:rsidR="00DB5499" w:rsidRPr="00C2016C" w:rsidRDefault="00DB5499"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28"/>
                      <w:szCs w:val="24"/>
                      <w:lang w:eastAsia="pl-PL"/>
                    </w:rPr>
                    <w:t>Plac Wacława</w:t>
                  </w:r>
                </w:p>
              </w:tc>
            </w:tr>
          </w:tbl>
          <w:p w:rsidR="00DB5499" w:rsidRPr="00B312AC" w:rsidRDefault="00DB5499"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000" w:type="pct"/>
              <w:tblCellSpacing w:w="15" w:type="dxa"/>
              <w:tblCellMar>
                <w:top w:w="15" w:type="dxa"/>
                <w:left w:w="15" w:type="dxa"/>
                <w:bottom w:w="15" w:type="dxa"/>
                <w:right w:w="15" w:type="dxa"/>
              </w:tblCellMar>
              <w:tblLook w:val="04A0"/>
            </w:tblPr>
            <w:tblGrid>
              <w:gridCol w:w="9131"/>
            </w:tblGrid>
            <w:tr w:rsidR="00DB5499" w:rsidRPr="00B312AC" w:rsidTr="00DB5499">
              <w:trPr>
                <w:tblCellSpacing w:w="15" w:type="dxa"/>
              </w:trPr>
              <w:tc>
                <w:tcPr>
                  <w:tcW w:w="0" w:type="auto"/>
                  <w:hideMark/>
                </w:tcPr>
                <w:p w:rsidR="00DB5499" w:rsidRPr="00B312AC" w:rsidRDefault="00DB5499"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eastAsia="Times New Roman" w:hAnsi="Comic Sans MS" w:cs="Tahoma"/>
                      <w:noProof/>
                      <w:color w:val="525555"/>
                      <w:sz w:val="24"/>
                      <w:szCs w:val="24"/>
                      <w:lang w:eastAsia="pl-PL"/>
                    </w:rPr>
                    <w:drawing>
                      <wp:inline distT="0" distB="0" distL="0" distR="0">
                        <wp:extent cx="2381250" cy="1581150"/>
                        <wp:effectExtent l="19050" t="0" r="0" b="0"/>
                        <wp:docPr id="60" name="Obraz 60" descr="http://www.praga.radiotravel.pl/images/stories/2011-10/201110wacl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raga.radiotravel.pl/images/stories/2011-10/201110waclawa.jpg"/>
                                <pic:cNvPicPr>
                                  <a:picLocks noChangeAspect="1" noChangeArrowheads="1"/>
                                </pic:cNvPicPr>
                              </pic:nvPicPr>
                              <pic:blipFill>
                                <a:blip r:embed="rId58"/>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DB5499" w:rsidRP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Plac Wacława powstał w roku 1348 przy wyznaczaniu przez Karola IV granic Nowego Miasta. Na początku był on nazywany końskim targiem ponieważ sprzedawały się tu konie. W późniejszych czasach paleta towarów została rozszerzona a na dzisiejszym placu Wacława zaczęły się pojawiać pierwsze domy mieszczańskie. Po założeniu browarów i dalszej rozbudowie targ koński stał się głównym placem handlowym Nowego Miasta.</w:t>
                  </w:r>
                </w:p>
              </w:tc>
            </w:tr>
          </w:tbl>
          <w:p w:rsidR="00E12F6B" w:rsidRPr="00B312AC" w:rsidRDefault="00E12F6B" w:rsidP="00B312AC">
            <w:pPr>
              <w:spacing w:after="336" w:line="240" w:lineRule="atLeast"/>
              <w:jc w:val="center"/>
              <w:rPr>
                <w:rFonts w:ascii="Comic Sans MS" w:eastAsia="Times New Roman" w:hAnsi="Comic Sans MS" w:cs="Tahoma"/>
                <w:color w:val="525555"/>
                <w:sz w:val="24"/>
                <w:szCs w:val="24"/>
                <w:lang w:eastAsia="pl-PL"/>
              </w:rPr>
            </w:pPr>
          </w:p>
        </w:tc>
      </w:tr>
      <w:tr w:rsidR="00DB5499" w:rsidRPr="00B312AC" w:rsidTr="00DB5499">
        <w:trPr>
          <w:gridBefore w:val="1"/>
          <w:tblCellSpacing w:w="15" w:type="dxa"/>
        </w:trPr>
        <w:tc>
          <w:tcPr>
            <w:tcW w:w="4968" w:type="pct"/>
            <w:gridSpan w:val="2"/>
            <w:tcMar>
              <w:top w:w="180" w:type="dxa"/>
              <w:left w:w="0" w:type="dxa"/>
              <w:bottom w:w="180" w:type="dxa"/>
              <w:right w:w="0" w:type="dxa"/>
            </w:tcMar>
            <w:vAlign w:val="center"/>
            <w:hideMark/>
          </w:tcPr>
          <w:p w:rsidR="00C2016C" w:rsidRPr="00C2016C" w:rsidRDefault="00DB5499" w:rsidP="00B312AC">
            <w:pPr>
              <w:spacing w:after="0" w:line="210" w:lineRule="atLeast"/>
              <w:jc w:val="center"/>
              <w:rPr>
                <w:rFonts w:ascii="Comic Sans MS" w:eastAsia="Times New Roman" w:hAnsi="Comic Sans MS" w:cs="Arial"/>
                <w:b/>
                <w:sz w:val="28"/>
                <w:szCs w:val="24"/>
                <w:lang w:eastAsia="pl-PL"/>
              </w:rPr>
            </w:pPr>
            <w:r w:rsidRPr="00C2016C">
              <w:rPr>
                <w:rFonts w:ascii="Comic Sans MS" w:eastAsia="Times New Roman" w:hAnsi="Comic Sans MS" w:cs="Arial"/>
                <w:b/>
                <w:sz w:val="28"/>
                <w:szCs w:val="24"/>
                <w:lang w:eastAsia="pl-PL"/>
              </w:rPr>
              <w:t>Rynek Starego Miasta</w:t>
            </w:r>
          </w:p>
          <w:p w:rsidR="00DB5499" w:rsidRPr="00C2016C" w:rsidRDefault="00C2016C"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24"/>
                <w:szCs w:val="24"/>
                <w:lang w:eastAsia="pl-PL"/>
              </w:rPr>
              <w:drawing>
                <wp:anchor distT="0" distB="0" distL="114300" distR="114300" simplePos="0" relativeHeight="251662336" behindDoc="0" locked="0" layoutInCell="1" allowOverlap="1">
                  <wp:simplePos x="3333750" y="1019175"/>
                  <wp:positionH relativeFrom="margin">
                    <wp:align>right</wp:align>
                  </wp:positionH>
                  <wp:positionV relativeFrom="margin">
                    <wp:align>bottom</wp:align>
                  </wp:positionV>
                  <wp:extent cx="2381250" cy="1543050"/>
                  <wp:effectExtent l="19050" t="0" r="0" b="0"/>
                  <wp:wrapSquare wrapText="bothSides"/>
                  <wp:docPr id="23" name="Obraz 62" descr="http://www.praga.radiotravel.pl/images/stories/2011-10/201110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raga.radiotravel.pl/images/stories/2011-10/201110smi.jpg"/>
                          <pic:cNvPicPr>
                            <a:picLocks noChangeAspect="1" noChangeArrowheads="1"/>
                          </pic:cNvPicPr>
                        </pic:nvPicPr>
                        <pic:blipFill>
                          <a:blip r:embed="rId59"/>
                          <a:srcRect/>
                          <a:stretch>
                            <a:fillRect/>
                          </a:stretch>
                        </pic:blipFill>
                        <pic:spPr bwMode="auto">
                          <a:xfrm>
                            <a:off x="0" y="0"/>
                            <a:ext cx="2381250" cy="1543050"/>
                          </a:xfrm>
                          <a:prstGeom prst="rect">
                            <a:avLst/>
                          </a:prstGeom>
                          <a:noFill/>
                          <a:ln w="9525">
                            <a:noFill/>
                            <a:miter lim="800000"/>
                            <a:headEnd/>
                            <a:tailEnd/>
                          </a:ln>
                        </pic:spPr>
                      </pic:pic>
                    </a:graphicData>
                  </a:graphic>
                </wp:anchor>
              </w:drawing>
            </w:r>
          </w:p>
        </w:tc>
      </w:tr>
    </w:tbl>
    <w:p w:rsidR="00DB5499" w:rsidRPr="00B312AC" w:rsidRDefault="00DB5499"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000" w:type="pct"/>
        <w:tblCellSpacing w:w="15" w:type="dxa"/>
        <w:tblCellMar>
          <w:top w:w="15" w:type="dxa"/>
          <w:left w:w="15" w:type="dxa"/>
          <w:bottom w:w="15" w:type="dxa"/>
          <w:right w:w="15" w:type="dxa"/>
        </w:tblCellMar>
        <w:tblLook w:val="04A0"/>
      </w:tblPr>
      <w:tblGrid>
        <w:gridCol w:w="9162"/>
      </w:tblGrid>
      <w:tr w:rsidR="00DB5499" w:rsidRPr="00B312AC" w:rsidTr="00DB5499">
        <w:trPr>
          <w:tblCellSpacing w:w="15" w:type="dxa"/>
        </w:trPr>
        <w:tc>
          <w:tcPr>
            <w:tcW w:w="0" w:type="auto"/>
            <w:hideMark/>
          </w:tcPr>
          <w:p w:rsidR="00DB5499" w:rsidRPr="00B312AC" w:rsidRDefault="00DB5499" w:rsidP="00B312AC">
            <w:pPr>
              <w:spacing w:after="336" w:line="240" w:lineRule="atLeast"/>
              <w:jc w:val="center"/>
              <w:rPr>
                <w:rFonts w:ascii="Comic Sans MS" w:eastAsia="Times New Roman" w:hAnsi="Comic Sans MS" w:cs="Tahoma"/>
                <w:color w:val="525555"/>
                <w:sz w:val="24"/>
                <w:szCs w:val="24"/>
                <w:lang w:eastAsia="pl-PL"/>
              </w:rPr>
            </w:pPr>
          </w:p>
          <w:p w:rsidR="00DB5499" w:rsidRP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Rynek Starego Miasta jest najstarszym i najważniejszym praskim placem, którego historia sięga głęboko do średniowiecza.</w:t>
            </w:r>
            <w:r w:rsidRPr="00C2016C">
              <w:rPr>
                <w:rFonts w:ascii="Comic Sans MS" w:hAnsi="Comic Sans MS" w:cs="Tahoma"/>
                <w:sz w:val="24"/>
                <w:szCs w:val="24"/>
              </w:rPr>
              <w:t xml:space="preserve">  Na Rynku Starego Miasta znajdują się niezwykle cenne zabytki takie jak: barokowy kościół św. Mikołaja, kościół Marii Panny przed Tynem, pałac </w:t>
            </w:r>
            <w:proofErr w:type="spellStart"/>
            <w:r w:rsidRPr="00C2016C">
              <w:rPr>
                <w:rFonts w:ascii="Comic Sans MS" w:hAnsi="Comic Sans MS" w:cs="Tahoma"/>
                <w:sz w:val="24"/>
                <w:szCs w:val="24"/>
              </w:rPr>
              <w:t>Golc-Kińskich</w:t>
            </w:r>
            <w:proofErr w:type="spellEnd"/>
            <w:r w:rsidRPr="00C2016C">
              <w:rPr>
                <w:rFonts w:ascii="Comic Sans MS" w:hAnsi="Comic Sans MS" w:cs="Tahoma"/>
                <w:sz w:val="24"/>
                <w:szCs w:val="24"/>
              </w:rPr>
              <w:t>, pomnik Jana Husa czy Ratusz Staromiejski, będący centrum życia politycznego Pragi.</w:t>
            </w:r>
            <w:r w:rsidRPr="00C2016C">
              <w:rPr>
                <w:rFonts w:ascii="Comic Sans MS" w:hAnsi="Comic Sans MS" w:cs="Tahoma"/>
                <w:sz w:val="24"/>
                <w:szCs w:val="24"/>
              </w:rPr>
              <w:br/>
            </w:r>
            <w:r w:rsidRPr="00C2016C">
              <w:rPr>
                <w:rFonts w:ascii="Comic Sans MS" w:hAnsi="Comic Sans MS" w:cs="Tahoma"/>
                <w:sz w:val="24"/>
                <w:szCs w:val="24"/>
              </w:rPr>
              <w:br/>
              <w:t>Rynek Starego Miasta był świadkiem wielu wydarzeń historycznych, wystąpień politycznych oraz manifestów. Jednym z najtragiczniejszych momentów była publiczna egzekucja 27 czeskich szlachciców powieszonych po bitwie na Białej Górze. Symbolem przypominającym to tragiczne wydarzenie jest dwadzieścia siedem białych krzyżów wkomponowanych kostką brukową w chodnik znajdujący się przed Ratuszem.</w:t>
            </w:r>
          </w:p>
        </w:tc>
      </w:tr>
    </w:tbl>
    <w:p w:rsidR="0020388E" w:rsidRPr="00B312AC" w:rsidRDefault="00DB5499" w:rsidP="00B312AC">
      <w:pPr>
        <w:pStyle w:val="NormalnyWeb"/>
        <w:shd w:val="clear" w:color="auto" w:fill="F3F3F3"/>
        <w:spacing w:before="0" w:beforeAutospacing="0" w:after="150" w:afterAutospacing="0" w:line="285" w:lineRule="atLeast"/>
        <w:jc w:val="center"/>
        <w:textAlignment w:val="baseline"/>
        <w:rPr>
          <w:rFonts w:ascii="Comic Sans MS" w:hAnsi="Comic Sans MS" w:cs="Arial"/>
          <w:color w:val="16C2FF"/>
        </w:rPr>
      </w:pPr>
      <w:r w:rsidRPr="00B312AC">
        <w:rPr>
          <w:rFonts w:ascii="Comic Sans MS" w:hAnsi="Comic Sans MS" w:cs="Tahoma"/>
          <w:noProof/>
          <w:color w:val="333333"/>
        </w:rPr>
        <w:drawing>
          <wp:inline distT="0" distB="0" distL="0" distR="0">
            <wp:extent cx="3186696" cy="2232000"/>
            <wp:effectExtent l="19050" t="0" r="0" b="0"/>
            <wp:docPr id="64" name="jg_photo_big" descr="Praga - Stare Mi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Praga - Stare Miasto"/>
                    <pic:cNvPicPr>
                      <a:picLocks noChangeAspect="1" noChangeArrowheads="1"/>
                    </pic:cNvPicPr>
                  </pic:nvPicPr>
                  <pic:blipFill>
                    <a:blip r:embed="rId60"/>
                    <a:srcRect/>
                    <a:stretch>
                      <a:fillRect/>
                    </a:stretch>
                  </pic:blipFill>
                  <pic:spPr bwMode="auto">
                    <a:xfrm>
                      <a:off x="0" y="0"/>
                      <a:ext cx="3186696" cy="2232000"/>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9132"/>
      </w:tblGrid>
      <w:tr w:rsidR="00DB5499" w:rsidRPr="00B312AC" w:rsidTr="00DB5499">
        <w:trPr>
          <w:tblCellSpacing w:w="15" w:type="dxa"/>
        </w:trPr>
        <w:tc>
          <w:tcPr>
            <w:tcW w:w="5000" w:type="pct"/>
            <w:tcMar>
              <w:top w:w="180" w:type="dxa"/>
              <w:left w:w="0" w:type="dxa"/>
              <w:bottom w:w="180" w:type="dxa"/>
              <w:right w:w="0" w:type="dxa"/>
            </w:tcMar>
            <w:vAlign w:val="center"/>
            <w:hideMark/>
          </w:tcPr>
          <w:p w:rsidR="00DB5499" w:rsidRPr="00C2016C" w:rsidRDefault="00DB5499"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28"/>
                <w:szCs w:val="24"/>
                <w:lang w:eastAsia="pl-PL"/>
              </w:rPr>
              <w:t>Synagogi Miasta Żydowskiego</w:t>
            </w:r>
          </w:p>
        </w:tc>
      </w:tr>
    </w:tbl>
    <w:p w:rsidR="00DB5499" w:rsidRPr="00B312AC" w:rsidRDefault="00DB5499"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174" w:type="pct"/>
        <w:tblCellSpacing w:w="15" w:type="dxa"/>
        <w:tblCellMar>
          <w:top w:w="15" w:type="dxa"/>
          <w:left w:w="15" w:type="dxa"/>
          <w:bottom w:w="15" w:type="dxa"/>
          <w:right w:w="15" w:type="dxa"/>
        </w:tblCellMar>
        <w:tblLook w:val="04A0"/>
      </w:tblPr>
      <w:tblGrid>
        <w:gridCol w:w="1936"/>
        <w:gridCol w:w="7283"/>
        <w:gridCol w:w="262"/>
      </w:tblGrid>
      <w:tr w:rsidR="00DB5499" w:rsidRPr="00B312AC" w:rsidTr="00DB5499">
        <w:trPr>
          <w:gridAfter w:val="1"/>
          <w:wAfter w:w="144" w:type="pct"/>
          <w:tblCellSpacing w:w="15" w:type="dxa"/>
        </w:trPr>
        <w:tc>
          <w:tcPr>
            <w:tcW w:w="0" w:type="auto"/>
            <w:gridSpan w:val="2"/>
            <w:hideMark/>
          </w:tcPr>
          <w:p w:rsidR="00DB5499" w:rsidRPr="00B312AC" w:rsidRDefault="00DB5499"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eastAsia="Times New Roman" w:hAnsi="Comic Sans MS" w:cs="Tahoma"/>
                <w:noProof/>
                <w:color w:val="525555"/>
                <w:sz w:val="24"/>
                <w:szCs w:val="24"/>
                <w:lang w:eastAsia="pl-PL"/>
              </w:rPr>
              <w:drawing>
                <wp:inline distT="0" distB="0" distL="0" distR="0">
                  <wp:extent cx="2381250" cy="1485900"/>
                  <wp:effectExtent l="19050" t="0" r="0" b="0"/>
                  <wp:docPr id="73" name="Obraz 73" descr="http://www.praga.radiotravel.pl/images/stories/2011-10/201110synag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praga.radiotravel.pl/images/stories/2011-10/201110synagoga.jpg"/>
                          <pic:cNvPicPr>
                            <a:picLocks noChangeAspect="1" noChangeArrowheads="1"/>
                          </pic:cNvPicPr>
                        </pic:nvPicPr>
                        <pic:blipFill>
                          <a:blip r:embed="rId61"/>
                          <a:srcRect/>
                          <a:stretch>
                            <a:fillRect/>
                          </a:stretch>
                        </pic:blipFill>
                        <pic:spPr bwMode="auto">
                          <a:xfrm>
                            <a:off x="0" y="0"/>
                            <a:ext cx="2381250" cy="1485900"/>
                          </a:xfrm>
                          <a:prstGeom prst="rect">
                            <a:avLst/>
                          </a:prstGeom>
                          <a:noFill/>
                          <a:ln w="9525">
                            <a:noFill/>
                            <a:miter lim="800000"/>
                            <a:headEnd/>
                            <a:tailEnd/>
                          </a:ln>
                        </pic:spPr>
                      </pic:pic>
                    </a:graphicData>
                  </a:graphic>
                </wp:inline>
              </w:drawing>
            </w:r>
          </w:p>
          <w:p w:rsidR="00DB5499" w:rsidRP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 xml:space="preserve">Na terenach praskiego Miasta Żydowskiego znajduje się oprócz Synagogi </w:t>
            </w:r>
            <w:proofErr w:type="spellStart"/>
            <w:r w:rsidRPr="00C2016C">
              <w:rPr>
                <w:rFonts w:ascii="Comic Sans MS" w:eastAsia="Times New Roman" w:hAnsi="Comic Sans MS" w:cs="Tahoma"/>
                <w:sz w:val="24"/>
                <w:szCs w:val="24"/>
                <w:lang w:eastAsia="pl-PL"/>
              </w:rPr>
              <w:t>Staronowej</w:t>
            </w:r>
            <w:proofErr w:type="spellEnd"/>
            <w:r w:rsidRPr="00C2016C">
              <w:rPr>
                <w:rFonts w:ascii="Comic Sans MS" w:eastAsia="Times New Roman" w:hAnsi="Comic Sans MS" w:cs="Tahoma"/>
                <w:sz w:val="24"/>
                <w:szCs w:val="24"/>
                <w:lang w:eastAsia="pl-PL"/>
              </w:rPr>
              <w:t xml:space="preserve"> jeszcze 5 innych synagog. Większość z nich jest pod zarządem Muzeum Żydowskiego.</w:t>
            </w:r>
          </w:p>
        </w:tc>
      </w:tr>
      <w:tr w:rsidR="00DB5499" w:rsidRPr="00B312AC" w:rsidTr="00DB5499">
        <w:trPr>
          <w:gridBefore w:val="1"/>
          <w:tblCellSpacing w:w="15" w:type="dxa"/>
        </w:trPr>
        <w:tc>
          <w:tcPr>
            <w:tcW w:w="4968" w:type="pct"/>
            <w:gridSpan w:val="2"/>
            <w:tcMar>
              <w:top w:w="180" w:type="dxa"/>
              <w:left w:w="0" w:type="dxa"/>
              <w:bottom w:w="180" w:type="dxa"/>
              <w:right w:w="0" w:type="dxa"/>
            </w:tcMar>
            <w:vAlign w:val="center"/>
            <w:hideMark/>
          </w:tcPr>
          <w:p w:rsidR="00DB5499" w:rsidRPr="00C2016C" w:rsidRDefault="00DB5499"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28"/>
                <w:szCs w:val="24"/>
                <w:lang w:eastAsia="pl-PL"/>
              </w:rPr>
              <w:lastRenderedPageBreak/>
              <w:t>Katedra na Hradczanach</w:t>
            </w:r>
          </w:p>
        </w:tc>
      </w:tr>
    </w:tbl>
    <w:p w:rsidR="00DB5499" w:rsidRPr="00B312AC" w:rsidRDefault="00DB5499"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000" w:type="pct"/>
        <w:tblCellSpacing w:w="15" w:type="dxa"/>
        <w:tblCellMar>
          <w:top w:w="15" w:type="dxa"/>
          <w:left w:w="15" w:type="dxa"/>
          <w:bottom w:w="15" w:type="dxa"/>
          <w:right w:w="15" w:type="dxa"/>
        </w:tblCellMar>
        <w:tblLook w:val="04A0"/>
      </w:tblPr>
      <w:tblGrid>
        <w:gridCol w:w="75"/>
        <w:gridCol w:w="9012"/>
        <w:gridCol w:w="75"/>
      </w:tblGrid>
      <w:tr w:rsidR="00DB5499" w:rsidRPr="00C2016C" w:rsidTr="00DB5499">
        <w:trPr>
          <w:tblCellSpacing w:w="15" w:type="dxa"/>
        </w:trPr>
        <w:tc>
          <w:tcPr>
            <w:tcW w:w="0" w:type="auto"/>
            <w:gridSpan w:val="3"/>
            <w:hideMark/>
          </w:tcPr>
          <w:p w:rsidR="00DB5499" w:rsidRP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noProof/>
                <w:sz w:val="24"/>
                <w:szCs w:val="24"/>
                <w:lang w:eastAsia="pl-PL"/>
              </w:rPr>
              <w:drawing>
                <wp:inline distT="0" distB="0" distL="0" distR="0">
                  <wp:extent cx="2381250" cy="1543050"/>
                  <wp:effectExtent l="19050" t="0" r="0" b="0"/>
                  <wp:docPr id="75" name="Obraz 75" descr="http://www.praga.radiotravel.pl/images/stories/2011-10/201110katedrav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praga.radiotravel.pl/images/stories/2011-10/201110katedravita1.jpg"/>
                          <pic:cNvPicPr>
                            <a:picLocks noChangeAspect="1" noChangeArrowheads="1"/>
                          </pic:cNvPicPr>
                        </pic:nvPicPr>
                        <pic:blipFill>
                          <a:blip r:embed="rId62"/>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p w:rsidR="005907A0" w:rsidRP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Nad Zamkiem Praskim dominuje największy i najważniejszy kościół praski a zarazem symbol duchowy państwa czeskiego – katedra św. Wita, Wacława i Wojciecha.</w:t>
            </w:r>
          </w:p>
          <w:p w:rsid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Obecna katedra gotycka to trzeci kościół w tym samym miejscu – najpierw zbudowana została rotunda romańska, później trójnawowa bazylika. Dopiero w 1344 roku Karol IV rozpoczął budowę katedry gotyckiej, która trwała niemal 600 lat. W 1929 r. kościół uroczyście poświęcono.</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Na wieży katedralnej znajduje się także krużganek dla zwiedzających, z którego będziecie mieli przepiękny widok nie tylko na katedrę lub kompleks Zamku Praskiego, ale na całą Pragę.</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r>
            <w:r w:rsidRPr="00C2016C">
              <w:rPr>
                <w:rFonts w:ascii="Comic Sans MS" w:eastAsia="Times New Roman" w:hAnsi="Comic Sans MS" w:cs="Tahoma"/>
                <w:b/>
                <w:bCs/>
                <w:sz w:val="24"/>
                <w:szCs w:val="24"/>
                <w:lang w:eastAsia="pl-PL"/>
              </w:rPr>
              <w:t>Królewska krypta</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Przed głównym ołtarzem katedry stoi królewskie mauzoleum a pod nim w podziemiu katedry znajduje się królewska krypta.</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r>
            <w:r w:rsidRPr="00C2016C">
              <w:rPr>
                <w:rFonts w:ascii="Comic Sans MS" w:eastAsia="Times New Roman" w:hAnsi="Comic Sans MS" w:cs="Tahoma"/>
                <w:b/>
                <w:bCs/>
                <w:sz w:val="24"/>
                <w:szCs w:val="24"/>
                <w:lang w:eastAsia="pl-PL"/>
              </w:rPr>
              <w:t>Kaplica św. Wacława</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Religijnym centrum katedry stała się przepięknie zdobiona Kaplica św. Wacława  z grobem św. Wacława – patrona Czech. Oprócz liturgii miały tutaj miejsce także koronacje czeskich królów i królowych. To tu umieszczono czeskie klejnoty koronacyjne z szczerego złota, wspaniałe dzieło sztuki zdobione szlachetnymi kamieniami oraz perłami – koronę św. Wacława, królewskie berło i jabłko pochodzące z XVI wieku.</w:t>
            </w:r>
            <w:r w:rsidRPr="00C2016C">
              <w:rPr>
                <w:rFonts w:ascii="Comic Sans MS" w:eastAsia="Times New Roman" w:hAnsi="Comic Sans MS" w:cs="Tahoma"/>
                <w:sz w:val="24"/>
                <w:szCs w:val="24"/>
                <w:lang w:eastAsia="pl-PL"/>
              </w:rPr>
              <w:br/>
            </w:r>
          </w:p>
          <w:p w:rsidR="00DB5499" w:rsidRP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br/>
            </w:r>
            <w:r w:rsidRPr="00C2016C">
              <w:rPr>
                <w:rFonts w:ascii="Comic Sans MS" w:eastAsia="Times New Roman" w:hAnsi="Comic Sans MS" w:cs="Tahoma"/>
                <w:b/>
                <w:bCs/>
                <w:sz w:val="24"/>
                <w:szCs w:val="24"/>
                <w:lang w:eastAsia="pl-PL"/>
              </w:rPr>
              <w:lastRenderedPageBreak/>
              <w:t>Korona św. Wacława</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Korona św. Wacława wykonana została z 21 a 22 karatowego złota, waży prawie 2,5 kg i zdobiona jest 96 nie szlifowanymi kamieniami szlachetnymi. Rubin znajdujący się na koronie św. Wacława to największy rubin na świecie, który został wykorzystany w jubilerstwie. Z 9 największych szafirów na świecie prawie 6 umieszczono na koronie św. Wacława. Na szczycie korony znajduje się szafirowy krzyżyk, do którego włożono cierń pochodzący podobno z korony cierniowej Chrystusa.</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Klejnot zrobiono na życzenie cesarza świętego cesarstwa rzymskiego narodu niemieckiego – Karola IV w związku z jego uroczystą koronacją na króla czeskiego. Legenda mówi, że ten, kto bez powodu włoży koronę na głowę, ukarany będzie śmiercią.</w:t>
            </w:r>
          </w:p>
          <w:p w:rsidR="00DB5499" w:rsidRPr="00C2016C" w:rsidRDefault="00DB5499" w:rsidP="00B312AC">
            <w:pPr>
              <w:spacing w:after="336" w:line="240" w:lineRule="atLeast"/>
              <w:jc w:val="center"/>
              <w:rPr>
                <w:rFonts w:ascii="Comic Sans MS" w:eastAsia="Times New Roman" w:hAnsi="Comic Sans MS" w:cs="Tahoma"/>
                <w:sz w:val="24"/>
                <w:szCs w:val="24"/>
                <w:lang w:eastAsia="pl-PL"/>
              </w:rPr>
            </w:pPr>
          </w:p>
          <w:p w:rsidR="00DB5499" w:rsidRPr="00C2016C" w:rsidRDefault="00DB5499"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noProof/>
                <w:sz w:val="24"/>
                <w:szCs w:val="24"/>
                <w:lang w:eastAsia="pl-PL"/>
              </w:rPr>
              <w:drawing>
                <wp:inline distT="0" distB="0" distL="0" distR="0">
                  <wp:extent cx="4572000" cy="3429000"/>
                  <wp:effectExtent l="19050" t="0" r="0" b="0"/>
                  <wp:docPr id="76" name="Obraz 76" descr="http://www.praga.radiotravel.pl/images/stories/2011-10/201110katedravi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praga.radiotravel.pl/images/stories/2011-10/201110katedravita2.jpg"/>
                          <pic:cNvPicPr>
                            <a:picLocks noChangeAspect="1" noChangeArrowheads="1"/>
                          </pic:cNvPicPr>
                        </pic:nvPicPr>
                        <pic:blipFill>
                          <a:blip r:embed="rId63"/>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r>
      <w:tr w:rsidR="005907A0" w:rsidRPr="00C2016C" w:rsidTr="00C2016C">
        <w:trPr>
          <w:gridBefore w:val="1"/>
          <w:gridAfter w:val="1"/>
          <w:tblCellSpacing w:w="15" w:type="dxa"/>
        </w:trPr>
        <w:tc>
          <w:tcPr>
            <w:tcW w:w="4967" w:type="pct"/>
            <w:tcMar>
              <w:top w:w="180" w:type="dxa"/>
              <w:left w:w="0" w:type="dxa"/>
              <w:bottom w:w="180" w:type="dxa"/>
              <w:right w:w="0" w:type="dxa"/>
            </w:tcMar>
            <w:vAlign w:val="center"/>
            <w:hideMark/>
          </w:tcPr>
          <w:p w:rsidR="00C2016C" w:rsidRDefault="00C2016C" w:rsidP="00B312AC">
            <w:pPr>
              <w:spacing w:after="0" w:line="210" w:lineRule="atLeast"/>
              <w:jc w:val="center"/>
              <w:rPr>
                <w:rFonts w:ascii="Comic Sans MS" w:eastAsia="Times New Roman" w:hAnsi="Comic Sans MS" w:cs="Arial"/>
                <w:b/>
                <w:sz w:val="32"/>
                <w:szCs w:val="24"/>
                <w:lang w:eastAsia="pl-PL"/>
              </w:rPr>
            </w:pPr>
          </w:p>
          <w:p w:rsidR="00C2016C" w:rsidRDefault="00C2016C" w:rsidP="00B312AC">
            <w:pPr>
              <w:spacing w:after="0" w:line="210" w:lineRule="atLeast"/>
              <w:jc w:val="center"/>
              <w:rPr>
                <w:rFonts w:ascii="Comic Sans MS" w:eastAsia="Times New Roman" w:hAnsi="Comic Sans MS" w:cs="Arial"/>
                <w:b/>
                <w:sz w:val="32"/>
                <w:szCs w:val="24"/>
                <w:lang w:eastAsia="pl-PL"/>
              </w:rPr>
            </w:pPr>
          </w:p>
          <w:p w:rsidR="00C2016C" w:rsidRDefault="00C2016C" w:rsidP="00B312AC">
            <w:pPr>
              <w:spacing w:after="0" w:line="210" w:lineRule="atLeast"/>
              <w:jc w:val="center"/>
              <w:rPr>
                <w:rFonts w:ascii="Comic Sans MS" w:eastAsia="Times New Roman" w:hAnsi="Comic Sans MS" w:cs="Arial"/>
                <w:b/>
                <w:sz w:val="32"/>
                <w:szCs w:val="24"/>
                <w:lang w:eastAsia="pl-PL"/>
              </w:rPr>
            </w:pPr>
          </w:p>
          <w:p w:rsidR="00C2016C" w:rsidRDefault="00C2016C" w:rsidP="00B312AC">
            <w:pPr>
              <w:spacing w:after="0" w:line="210" w:lineRule="atLeast"/>
              <w:jc w:val="center"/>
              <w:rPr>
                <w:rFonts w:ascii="Comic Sans MS" w:eastAsia="Times New Roman" w:hAnsi="Comic Sans MS" w:cs="Arial"/>
                <w:b/>
                <w:sz w:val="32"/>
                <w:szCs w:val="24"/>
                <w:lang w:eastAsia="pl-PL"/>
              </w:rPr>
            </w:pPr>
          </w:p>
          <w:p w:rsidR="005907A0" w:rsidRPr="00C2016C" w:rsidRDefault="005907A0"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32"/>
                <w:szCs w:val="24"/>
                <w:lang w:eastAsia="pl-PL"/>
              </w:rPr>
              <w:lastRenderedPageBreak/>
              <w:t>Most Karola</w:t>
            </w:r>
          </w:p>
        </w:tc>
      </w:tr>
    </w:tbl>
    <w:p w:rsidR="005907A0" w:rsidRPr="00C2016C" w:rsidRDefault="005907A0" w:rsidP="00B312AC">
      <w:pPr>
        <w:shd w:val="clear" w:color="auto" w:fill="FFFFFF"/>
        <w:spacing w:after="100" w:line="330" w:lineRule="atLeast"/>
        <w:jc w:val="center"/>
        <w:rPr>
          <w:rFonts w:ascii="Comic Sans MS" w:eastAsia="Times New Roman" w:hAnsi="Comic Sans MS" w:cs="Tahoma"/>
          <w:vanish/>
          <w:sz w:val="24"/>
          <w:szCs w:val="24"/>
          <w:lang w:eastAsia="pl-PL"/>
        </w:rPr>
      </w:pPr>
    </w:p>
    <w:tbl>
      <w:tblPr>
        <w:tblW w:w="5174" w:type="pct"/>
        <w:tblCellSpacing w:w="15" w:type="dxa"/>
        <w:tblCellMar>
          <w:top w:w="15" w:type="dxa"/>
          <w:left w:w="15" w:type="dxa"/>
          <w:bottom w:w="15" w:type="dxa"/>
          <w:right w:w="15" w:type="dxa"/>
        </w:tblCellMar>
        <w:tblLook w:val="04A0"/>
      </w:tblPr>
      <w:tblGrid>
        <w:gridCol w:w="2820"/>
        <w:gridCol w:w="6425"/>
        <w:gridCol w:w="236"/>
      </w:tblGrid>
      <w:tr w:rsidR="005907A0" w:rsidRPr="00C2016C" w:rsidTr="005907A0">
        <w:trPr>
          <w:gridAfter w:val="1"/>
          <w:wAfter w:w="144" w:type="pct"/>
          <w:tblCellSpacing w:w="15" w:type="dxa"/>
        </w:trPr>
        <w:tc>
          <w:tcPr>
            <w:tcW w:w="0" w:type="auto"/>
            <w:gridSpan w:val="2"/>
            <w:hideMark/>
          </w:tcPr>
          <w:p w:rsidR="005907A0" w:rsidRPr="00C2016C" w:rsidRDefault="005907A0"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noProof/>
                <w:sz w:val="24"/>
                <w:szCs w:val="24"/>
                <w:lang w:eastAsia="pl-PL"/>
              </w:rPr>
              <w:drawing>
                <wp:inline distT="0" distB="0" distL="0" distR="0">
                  <wp:extent cx="2381250" cy="1476375"/>
                  <wp:effectExtent l="19050" t="0" r="0" b="0"/>
                  <wp:docPr id="79" name="Obraz 79" descr="http://www.praga.radiotravel.pl/images/stories/2011-10/201110mos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praga.radiotravel.pl/images/stories/2011-10/201110mostk.jpg"/>
                          <pic:cNvPicPr>
                            <a:picLocks noChangeAspect="1" noChangeArrowheads="1"/>
                          </pic:cNvPicPr>
                        </pic:nvPicPr>
                        <pic:blipFill>
                          <a:blip r:embed="rId64"/>
                          <a:srcRect/>
                          <a:stretch>
                            <a:fillRect/>
                          </a:stretch>
                        </pic:blipFill>
                        <pic:spPr bwMode="auto">
                          <a:xfrm>
                            <a:off x="0" y="0"/>
                            <a:ext cx="2381250" cy="1476375"/>
                          </a:xfrm>
                          <a:prstGeom prst="rect">
                            <a:avLst/>
                          </a:prstGeom>
                          <a:noFill/>
                          <a:ln w="9525">
                            <a:noFill/>
                            <a:miter lim="800000"/>
                            <a:headEnd/>
                            <a:tailEnd/>
                          </a:ln>
                        </pic:spPr>
                      </pic:pic>
                    </a:graphicData>
                  </a:graphic>
                </wp:inline>
              </w:drawing>
            </w:r>
          </w:p>
          <w:p w:rsidR="005907A0" w:rsidRPr="00C2016C" w:rsidRDefault="005907A0"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Most Karola to jeden z najładniejszych mostów na całym świecie oraz najstarszy praski most. Ma nieco ponad pół kilometra długości i oparty jest na 16 filarach.</w:t>
            </w:r>
            <w:r w:rsidRPr="00C2016C">
              <w:rPr>
                <w:rFonts w:ascii="Comic Sans MS" w:eastAsia="Times New Roman" w:hAnsi="Comic Sans MS" w:cs="Tahoma"/>
                <w:sz w:val="24"/>
                <w:szCs w:val="24"/>
                <w:lang w:eastAsia="pl-PL"/>
              </w:rPr>
              <w:br/>
              <w:t xml:space="preserve">Po obu stronach został obwarowany przez wieże – jedną wieżę Staromiejską i dwie </w:t>
            </w:r>
            <w:proofErr w:type="spellStart"/>
            <w:r w:rsidRPr="00C2016C">
              <w:rPr>
                <w:rFonts w:ascii="Comic Sans MS" w:eastAsia="Times New Roman" w:hAnsi="Comic Sans MS" w:cs="Tahoma"/>
                <w:sz w:val="24"/>
                <w:szCs w:val="24"/>
                <w:lang w:eastAsia="pl-PL"/>
              </w:rPr>
              <w:t>Małostranskie</w:t>
            </w:r>
            <w:proofErr w:type="spellEnd"/>
            <w:r w:rsidRPr="00C2016C">
              <w:rPr>
                <w:rFonts w:ascii="Comic Sans MS" w:eastAsia="Times New Roman" w:hAnsi="Comic Sans MS" w:cs="Tahoma"/>
                <w:sz w:val="24"/>
                <w:szCs w:val="24"/>
                <w:lang w:eastAsia="pl-PL"/>
              </w:rPr>
              <w:t>.</w:t>
            </w:r>
            <w:r w:rsidRPr="00C2016C">
              <w:rPr>
                <w:rFonts w:ascii="Comic Sans MS" w:eastAsia="Times New Roman" w:hAnsi="Comic Sans MS" w:cs="Tahoma"/>
                <w:sz w:val="24"/>
                <w:szCs w:val="24"/>
                <w:lang w:eastAsia="pl-PL"/>
              </w:rPr>
              <w:br/>
              <w:t>Most ozdabia 30 rzeźb barokowych oraz grupy rzeźb pochodzące z początku XVIII wieku, które przedstawiają świętych, postacie historyczne oraz biblijne. Most jest ulubionym miejscem artystów ulicznych - malarzy, muzyków, tancerzy, mimów.</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Data oraz czas położenia pierwszego kamienia nie zostały wybrane przez przypadek. Tworzą bowiem skalę o tendencji rosnącej i malejącej: 1 3 5 7 9 7 5 3 1. czyli: (rok 1357, dnia 9.7., o godz. 5.31). W 1393 r. zrzucono z Mostu Karola do wody Jana Nepomucena, wikariusza generalnego, który odmówił wyjawienia tajemnicy spowiedzi królowej Zofii czeskiemu królowi Wacławowi IV. W połowie XVIII wieku został uznany za świętego. Na balustradzie mostu, w miejscu, z którego go zrzucono, został przymocowany mały mosiężny krzyż z pięcioma gwiazdami (między rzeźbami Jana Chrzciciela i grupą rzeźb św. Norberta, Wacława oraz Zygmunta). Według legendy, człowiekowi, któremu uda się położyć rękę na krzyżu w ten sposób, żeby każdy palec dotykał jednej z gwiazd, spełni się życzenie. Podobnie jest z reliefem rzeźby św. Jana Nepomucena, którego ludzie również dotykają na szczęście.</w:t>
            </w:r>
          </w:p>
          <w:p w:rsidR="005907A0" w:rsidRPr="00C2016C" w:rsidRDefault="005907A0" w:rsidP="00B312AC">
            <w:pPr>
              <w:spacing w:after="0" w:line="240" w:lineRule="auto"/>
              <w:jc w:val="center"/>
              <w:rPr>
                <w:rFonts w:ascii="Comic Sans MS" w:eastAsia="Times New Roman" w:hAnsi="Comic Sans MS" w:cs="Tahoma"/>
                <w:sz w:val="24"/>
                <w:szCs w:val="24"/>
                <w:lang w:eastAsia="pl-PL"/>
              </w:rPr>
            </w:pPr>
            <w:r w:rsidRPr="00C2016C">
              <w:rPr>
                <w:rFonts w:ascii="Comic Sans MS" w:eastAsia="Times New Roman" w:hAnsi="Comic Sans MS" w:cs="Tahoma"/>
                <w:noProof/>
                <w:sz w:val="24"/>
                <w:szCs w:val="24"/>
                <w:lang w:eastAsia="pl-PL"/>
              </w:rPr>
              <w:drawing>
                <wp:anchor distT="0" distB="0" distL="114300" distR="114300" simplePos="0" relativeHeight="251663360" behindDoc="0" locked="0" layoutInCell="1" allowOverlap="1">
                  <wp:simplePos x="2066925" y="923925"/>
                  <wp:positionH relativeFrom="margin">
                    <wp:align>right</wp:align>
                  </wp:positionH>
                  <wp:positionV relativeFrom="margin">
                    <wp:align>center</wp:align>
                  </wp:positionV>
                  <wp:extent cx="3505200" cy="4000500"/>
                  <wp:effectExtent l="19050" t="0" r="0" b="0"/>
                  <wp:wrapSquare wrapText="bothSides"/>
                  <wp:docPr id="80" name="Obraz 80" descr="Praga - Most Karola">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aga - Most Karola">
                            <a:hlinkClick r:id="rId65"/>
                          </pic:cNvPr>
                          <pic:cNvPicPr>
                            <a:picLocks noChangeAspect="1" noChangeArrowheads="1"/>
                          </pic:cNvPicPr>
                        </pic:nvPicPr>
                        <pic:blipFill>
                          <a:blip r:embed="rId66"/>
                          <a:srcRect/>
                          <a:stretch>
                            <a:fillRect/>
                          </a:stretch>
                        </pic:blipFill>
                        <pic:spPr bwMode="auto">
                          <a:xfrm>
                            <a:off x="0" y="0"/>
                            <a:ext cx="3505200" cy="4000500"/>
                          </a:xfrm>
                          <a:prstGeom prst="rect">
                            <a:avLst/>
                          </a:prstGeom>
                          <a:noFill/>
                          <a:ln w="9525">
                            <a:noFill/>
                            <a:miter lim="800000"/>
                            <a:headEnd/>
                            <a:tailEnd/>
                          </a:ln>
                        </pic:spPr>
                      </pic:pic>
                    </a:graphicData>
                  </a:graphic>
                </wp:anchor>
              </w:drawing>
            </w:r>
          </w:p>
        </w:tc>
      </w:tr>
      <w:tr w:rsidR="005907A0" w:rsidRPr="00B312AC" w:rsidTr="005907A0">
        <w:trPr>
          <w:gridBefore w:val="1"/>
          <w:tblCellSpacing w:w="15" w:type="dxa"/>
        </w:trPr>
        <w:tc>
          <w:tcPr>
            <w:tcW w:w="4968" w:type="pct"/>
            <w:gridSpan w:val="2"/>
            <w:tcMar>
              <w:top w:w="180" w:type="dxa"/>
              <w:left w:w="0" w:type="dxa"/>
              <w:bottom w:w="180" w:type="dxa"/>
              <w:right w:w="0" w:type="dxa"/>
            </w:tcMar>
            <w:vAlign w:val="center"/>
            <w:hideMark/>
          </w:tcPr>
          <w:p w:rsidR="005907A0" w:rsidRPr="00C2016C" w:rsidRDefault="005907A0" w:rsidP="00B312AC">
            <w:pPr>
              <w:spacing w:after="0" w:line="210" w:lineRule="atLeast"/>
              <w:jc w:val="center"/>
              <w:rPr>
                <w:rFonts w:ascii="Comic Sans MS" w:eastAsia="Times New Roman" w:hAnsi="Comic Sans MS" w:cs="Arial"/>
                <w:b/>
                <w:sz w:val="24"/>
                <w:szCs w:val="24"/>
                <w:lang w:eastAsia="pl-PL"/>
              </w:rPr>
            </w:pPr>
            <w:r w:rsidRPr="00C2016C">
              <w:rPr>
                <w:rFonts w:ascii="Comic Sans MS" w:eastAsia="Times New Roman" w:hAnsi="Comic Sans MS" w:cs="Arial"/>
                <w:b/>
                <w:sz w:val="24"/>
                <w:szCs w:val="24"/>
                <w:lang w:eastAsia="pl-PL"/>
              </w:rPr>
              <w:lastRenderedPageBreak/>
              <w:t>Zamek Praski - Hradczany</w:t>
            </w:r>
          </w:p>
        </w:tc>
      </w:tr>
    </w:tbl>
    <w:p w:rsidR="005907A0" w:rsidRPr="00B312AC" w:rsidRDefault="005907A0" w:rsidP="00B312AC">
      <w:pPr>
        <w:shd w:val="clear" w:color="auto" w:fill="FFFFFF"/>
        <w:spacing w:after="100" w:line="330" w:lineRule="atLeast"/>
        <w:jc w:val="center"/>
        <w:rPr>
          <w:rFonts w:ascii="Comic Sans MS" w:eastAsia="Times New Roman" w:hAnsi="Comic Sans MS" w:cs="Tahoma"/>
          <w:vanish/>
          <w:color w:val="333333"/>
          <w:sz w:val="24"/>
          <w:szCs w:val="24"/>
          <w:lang w:eastAsia="pl-PL"/>
        </w:rPr>
      </w:pPr>
    </w:p>
    <w:tbl>
      <w:tblPr>
        <w:tblW w:w="5000" w:type="pct"/>
        <w:tblCellSpacing w:w="15" w:type="dxa"/>
        <w:tblCellMar>
          <w:top w:w="15" w:type="dxa"/>
          <w:left w:w="15" w:type="dxa"/>
          <w:bottom w:w="15" w:type="dxa"/>
          <w:right w:w="15" w:type="dxa"/>
        </w:tblCellMar>
        <w:tblLook w:val="04A0"/>
      </w:tblPr>
      <w:tblGrid>
        <w:gridCol w:w="9162"/>
      </w:tblGrid>
      <w:tr w:rsidR="005907A0" w:rsidRPr="00B312AC" w:rsidTr="005907A0">
        <w:trPr>
          <w:tblCellSpacing w:w="15" w:type="dxa"/>
        </w:trPr>
        <w:tc>
          <w:tcPr>
            <w:tcW w:w="0" w:type="auto"/>
            <w:hideMark/>
          </w:tcPr>
          <w:p w:rsidR="005907A0" w:rsidRPr="00B312AC" w:rsidRDefault="005907A0" w:rsidP="00B312AC">
            <w:pPr>
              <w:spacing w:after="336" w:line="240" w:lineRule="atLeast"/>
              <w:jc w:val="center"/>
              <w:rPr>
                <w:rFonts w:ascii="Comic Sans MS" w:eastAsia="Times New Roman" w:hAnsi="Comic Sans MS" w:cs="Tahoma"/>
                <w:color w:val="525555"/>
                <w:sz w:val="24"/>
                <w:szCs w:val="24"/>
                <w:lang w:eastAsia="pl-PL"/>
              </w:rPr>
            </w:pPr>
            <w:r w:rsidRPr="00B312AC">
              <w:rPr>
                <w:rFonts w:ascii="Comic Sans MS" w:eastAsia="Times New Roman" w:hAnsi="Comic Sans MS" w:cs="Tahoma"/>
                <w:noProof/>
                <w:color w:val="525555"/>
                <w:sz w:val="24"/>
                <w:szCs w:val="24"/>
                <w:lang w:eastAsia="pl-PL"/>
              </w:rPr>
              <w:drawing>
                <wp:inline distT="0" distB="0" distL="0" distR="0">
                  <wp:extent cx="2381250" cy="1514475"/>
                  <wp:effectExtent l="19050" t="0" r="0" b="0"/>
                  <wp:docPr id="83" name="Obraz 83" descr="http://www.praga.radiotravel.pl/images/stories/2011-10/201110praskiz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praga.radiotravel.pl/images/stories/2011-10/201110praskizam.jpg"/>
                          <pic:cNvPicPr>
                            <a:picLocks noChangeAspect="1" noChangeArrowheads="1"/>
                          </pic:cNvPicPr>
                        </pic:nvPicPr>
                        <pic:blipFill>
                          <a:blip r:embed="rId67"/>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5907A0" w:rsidRPr="00C2016C" w:rsidRDefault="005907A0" w:rsidP="00B312AC">
            <w:pPr>
              <w:spacing w:after="336" w:line="240" w:lineRule="atLeast"/>
              <w:jc w:val="center"/>
              <w:rPr>
                <w:rFonts w:ascii="Comic Sans MS" w:eastAsia="Times New Roman" w:hAnsi="Comic Sans MS" w:cs="Tahoma"/>
                <w:sz w:val="24"/>
                <w:szCs w:val="24"/>
                <w:lang w:eastAsia="pl-PL"/>
              </w:rPr>
            </w:pPr>
            <w:r w:rsidRPr="00C2016C">
              <w:rPr>
                <w:rFonts w:ascii="Comic Sans MS" w:eastAsia="Times New Roman" w:hAnsi="Comic Sans MS" w:cs="Tahoma"/>
                <w:sz w:val="24"/>
                <w:szCs w:val="24"/>
                <w:lang w:eastAsia="pl-PL"/>
              </w:rPr>
              <w:t xml:space="preserve">Zamek Praski ma na swojej liście kilka </w:t>
            </w:r>
            <w:proofErr w:type="spellStart"/>
            <w:r w:rsidRPr="00C2016C">
              <w:rPr>
                <w:rFonts w:ascii="Comic Sans MS" w:eastAsia="Times New Roman" w:hAnsi="Comic Sans MS" w:cs="Tahoma"/>
                <w:sz w:val="24"/>
                <w:szCs w:val="24"/>
                <w:lang w:eastAsia="pl-PL"/>
              </w:rPr>
              <w:t>naj</w:t>
            </w:r>
            <w:proofErr w:type="spellEnd"/>
            <w:r w:rsidRPr="00C2016C">
              <w:rPr>
                <w:rFonts w:ascii="Comic Sans MS" w:eastAsia="Times New Roman" w:hAnsi="Comic Sans MS" w:cs="Tahoma"/>
                <w:sz w:val="24"/>
                <w:szCs w:val="24"/>
                <w:lang w:eastAsia="pl-PL"/>
              </w:rPr>
              <w:t xml:space="preserve">... Po pierwsze jest największym zamkiem na świecie zapisanym do Księgi Rekordów </w:t>
            </w:r>
            <w:proofErr w:type="spellStart"/>
            <w:r w:rsidRPr="00C2016C">
              <w:rPr>
                <w:rFonts w:ascii="Comic Sans MS" w:eastAsia="Times New Roman" w:hAnsi="Comic Sans MS" w:cs="Tahoma"/>
                <w:sz w:val="24"/>
                <w:szCs w:val="24"/>
                <w:lang w:eastAsia="pl-PL"/>
              </w:rPr>
              <w:t>Guinessa</w:t>
            </w:r>
            <w:proofErr w:type="spellEnd"/>
            <w:r w:rsidRPr="00C2016C">
              <w:rPr>
                <w:rFonts w:ascii="Comic Sans MS" w:eastAsia="Times New Roman" w:hAnsi="Comic Sans MS" w:cs="Tahoma"/>
                <w:sz w:val="24"/>
                <w:szCs w:val="24"/>
                <w:lang w:eastAsia="pl-PL"/>
              </w:rPr>
              <w:t>. Jest także najczęściej zwiedzanym czeskim zabytkiem turystycznym. Wśród zamków czeskich jest najważniejszy, ponieważ jest od dawna siedzibą władcy, obecnie prezydenta. Ponadto, bez wątpienia należy do najpiękniejszych zamków w Czechach. Zamek Praski należy do czeskich unikatów pod każdym względem a jego zwiedzenie jest „obowiązkiem“ wszystkich turystów.</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 xml:space="preserve">Zamek Praski został założony już 870 roku przez księcia </w:t>
            </w:r>
            <w:proofErr w:type="spellStart"/>
            <w:r w:rsidRPr="00C2016C">
              <w:rPr>
                <w:rFonts w:ascii="Comic Sans MS" w:eastAsia="Times New Roman" w:hAnsi="Comic Sans MS" w:cs="Tahoma"/>
                <w:sz w:val="24"/>
                <w:szCs w:val="24"/>
                <w:lang w:eastAsia="pl-PL"/>
              </w:rPr>
              <w:t>Borzywoja</w:t>
            </w:r>
            <w:proofErr w:type="spellEnd"/>
            <w:r w:rsidRPr="00C2016C">
              <w:rPr>
                <w:rFonts w:ascii="Comic Sans MS" w:eastAsia="Times New Roman" w:hAnsi="Comic Sans MS" w:cs="Tahoma"/>
                <w:sz w:val="24"/>
                <w:szCs w:val="24"/>
                <w:lang w:eastAsia="pl-PL"/>
              </w:rPr>
              <w:t xml:space="preserve"> z rodu </w:t>
            </w:r>
            <w:proofErr w:type="spellStart"/>
            <w:r w:rsidRPr="00C2016C">
              <w:rPr>
                <w:rFonts w:ascii="Comic Sans MS" w:eastAsia="Times New Roman" w:hAnsi="Comic Sans MS" w:cs="Tahoma"/>
                <w:sz w:val="24"/>
                <w:szCs w:val="24"/>
                <w:lang w:eastAsia="pl-PL"/>
              </w:rPr>
              <w:t>Przemyślidów</w:t>
            </w:r>
            <w:proofErr w:type="spellEnd"/>
            <w:r w:rsidRPr="00C2016C">
              <w:rPr>
                <w:rFonts w:ascii="Comic Sans MS" w:eastAsia="Times New Roman" w:hAnsi="Comic Sans MS" w:cs="Tahoma"/>
                <w:sz w:val="24"/>
                <w:szCs w:val="24"/>
                <w:lang w:eastAsia="pl-PL"/>
              </w:rPr>
              <w:t xml:space="preserve">. Od epoki drewnianych palisad jego wygląd zmieniał się </w:t>
            </w:r>
            <w:proofErr w:type="spellStart"/>
            <w:r w:rsidRPr="00C2016C">
              <w:rPr>
                <w:rFonts w:ascii="Comic Sans MS" w:eastAsia="Times New Roman" w:hAnsi="Comic Sans MS" w:cs="Tahoma"/>
                <w:sz w:val="24"/>
                <w:szCs w:val="24"/>
                <w:lang w:eastAsia="pl-PL"/>
              </w:rPr>
              <w:t>wielekrotnie</w:t>
            </w:r>
            <w:proofErr w:type="spellEnd"/>
            <w:r w:rsidRPr="00C2016C">
              <w:rPr>
                <w:rFonts w:ascii="Comic Sans MS" w:eastAsia="Times New Roman" w:hAnsi="Comic Sans MS" w:cs="Tahoma"/>
                <w:sz w:val="24"/>
                <w:szCs w:val="24"/>
                <w:lang w:eastAsia="pl-PL"/>
              </w:rPr>
              <w:t>. Jest dzisiaj kompleksem budynków, które reprezentują praktycznie wszystkie style architektoniczne minionego tysiąclecia.</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Zwiedzenie zamku praskiego w ciągu jednego dnia nie jest możliwe. Na Zamku istnieje kilka tras zwiedzania, które można obejrzeć, ponadto znajduje się tutaj mnóstwo stałych i tymczasowych ekspozycji poświęconych przede wszystkim sztuce.</w:t>
            </w:r>
            <w:r w:rsidRPr="00C2016C">
              <w:rPr>
                <w:rFonts w:ascii="Comic Sans MS" w:eastAsia="Times New Roman" w:hAnsi="Comic Sans MS" w:cs="Tahoma"/>
                <w:sz w:val="24"/>
                <w:szCs w:val="24"/>
                <w:lang w:eastAsia="pl-PL"/>
              </w:rPr>
              <w:br/>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b/>
                <w:bCs/>
                <w:color w:val="333333"/>
                <w:sz w:val="24"/>
                <w:szCs w:val="24"/>
                <w:lang w:eastAsia="pl-PL"/>
              </w:rPr>
              <w:t>Bazylika św. Jerzego i klasztor</w:t>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color w:val="525555"/>
                <w:sz w:val="24"/>
                <w:szCs w:val="24"/>
                <w:lang w:eastAsia="pl-PL"/>
              </w:rPr>
              <w:br/>
            </w:r>
            <w:r w:rsidRPr="00C2016C">
              <w:rPr>
                <w:rFonts w:ascii="Comic Sans MS" w:eastAsia="Times New Roman" w:hAnsi="Comic Sans MS" w:cs="Tahoma"/>
                <w:sz w:val="24"/>
                <w:szCs w:val="24"/>
                <w:lang w:eastAsia="pl-PL"/>
              </w:rPr>
              <w:t>Oprócz katedry na zamku znajdują się trzy inne kościoły. Najbardziej interesującym z nich jest bazylika św. Jerzego z 920 roku, która aż do dzisiejszych czasów zachowała swój pierwotny romański charakter. Jest częścią klasztoru św. Jerzego, który został założony pół wieku później. We wnętrzach klasztoru są dziś umieszczone ekspozycje Galerii Narodowej. Można obejrzeć tu sztukę czeską z XIX wieku.</w:t>
            </w:r>
            <w:r w:rsidRPr="00C2016C">
              <w:rPr>
                <w:rFonts w:ascii="Comic Sans MS" w:eastAsia="Times New Roman" w:hAnsi="Comic Sans MS" w:cs="Tahoma"/>
                <w:sz w:val="24"/>
                <w:szCs w:val="24"/>
                <w:lang w:eastAsia="pl-PL"/>
              </w:rPr>
              <w:br/>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b/>
                <w:bCs/>
                <w:color w:val="333333"/>
                <w:sz w:val="24"/>
                <w:szCs w:val="24"/>
                <w:lang w:eastAsia="pl-PL"/>
              </w:rPr>
              <w:t>Stajnia Cesarska</w:t>
            </w:r>
            <w:r w:rsidRPr="00B312AC">
              <w:rPr>
                <w:rFonts w:ascii="Comic Sans MS" w:eastAsia="Times New Roman" w:hAnsi="Comic Sans MS" w:cs="Tahoma"/>
                <w:b/>
                <w:bCs/>
                <w:color w:val="333333"/>
                <w:sz w:val="24"/>
                <w:szCs w:val="24"/>
                <w:lang w:eastAsia="pl-PL"/>
              </w:rPr>
              <w:br/>
            </w:r>
            <w:r w:rsidRPr="00B312AC">
              <w:rPr>
                <w:rFonts w:ascii="Comic Sans MS" w:eastAsia="Times New Roman" w:hAnsi="Comic Sans MS" w:cs="Tahoma"/>
                <w:color w:val="525555"/>
                <w:sz w:val="24"/>
                <w:szCs w:val="24"/>
                <w:lang w:eastAsia="pl-PL"/>
              </w:rPr>
              <w:br/>
            </w:r>
            <w:r w:rsidRPr="00C2016C">
              <w:rPr>
                <w:rFonts w:ascii="Comic Sans MS" w:eastAsia="Times New Roman" w:hAnsi="Comic Sans MS" w:cs="Tahoma"/>
                <w:sz w:val="24"/>
                <w:szCs w:val="24"/>
                <w:lang w:eastAsia="pl-PL"/>
              </w:rPr>
              <w:t xml:space="preserve">Pomieszczenia stajen cesarza Rudolfa II w XX wieku zostały adoptowane na cele wystawowe i dziś należą do najnowocześniejszych galerii w Czechach. Odbywają </w:t>
            </w:r>
            <w:r w:rsidRPr="00C2016C">
              <w:rPr>
                <w:rFonts w:ascii="Comic Sans MS" w:eastAsia="Times New Roman" w:hAnsi="Comic Sans MS" w:cs="Tahoma"/>
                <w:sz w:val="24"/>
                <w:szCs w:val="24"/>
                <w:lang w:eastAsia="pl-PL"/>
              </w:rPr>
              <w:lastRenderedPageBreak/>
              <w:t>się tutaj prestiżowe wystawy okresowe.</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r>
            <w:r w:rsidRPr="00B312AC">
              <w:rPr>
                <w:rFonts w:ascii="Comic Sans MS" w:eastAsia="Times New Roman" w:hAnsi="Comic Sans MS" w:cs="Tahoma"/>
                <w:b/>
                <w:bCs/>
                <w:color w:val="333333"/>
                <w:sz w:val="24"/>
                <w:szCs w:val="24"/>
                <w:lang w:eastAsia="pl-PL"/>
              </w:rPr>
              <w:t>Złota Uliczka</w:t>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color w:val="525555"/>
                <w:sz w:val="24"/>
                <w:szCs w:val="24"/>
                <w:lang w:eastAsia="pl-PL"/>
              </w:rPr>
              <w:br/>
            </w:r>
            <w:r w:rsidRPr="00C2016C">
              <w:rPr>
                <w:rFonts w:ascii="Comic Sans MS" w:eastAsia="Times New Roman" w:hAnsi="Comic Sans MS" w:cs="Tahoma"/>
                <w:sz w:val="24"/>
                <w:szCs w:val="24"/>
                <w:lang w:eastAsia="pl-PL"/>
              </w:rPr>
              <w:t>Najbardziej romantyczna część Zamku Praskiego, a być może całej Pragi to Złota Uliczka, na której kiedyś mieściły się kwatery alchemików cesarza Rudolfa II. W czasach stosunkowo niedawnych, mieszkał tu i tworzył pisarz Franz Kafka. Dzisiaj na uliczkę wrócili rzemieślnicy i artyści, których produkty można obejrzeć i zakupić.</w:t>
            </w:r>
            <w:r w:rsidRPr="00C2016C">
              <w:rPr>
                <w:rFonts w:ascii="Comic Sans MS" w:eastAsia="Times New Roman" w:hAnsi="Comic Sans MS" w:cs="Tahoma"/>
                <w:sz w:val="24"/>
                <w:szCs w:val="24"/>
                <w:lang w:eastAsia="pl-PL"/>
              </w:rPr>
              <w:br/>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b/>
                <w:bCs/>
                <w:color w:val="333333"/>
                <w:sz w:val="24"/>
                <w:szCs w:val="24"/>
                <w:lang w:eastAsia="pl-PL"/>
              </w:rPr>
              <w:t>Galeria Obrazów Zamku Praskiego</w:t>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color w:val="525555"/>
                <w:sz w:val="24"/>
                <w:szCs w:val="24"/>
                <w:lang w:eastAsia="pl-PL"/>
              </w:rPr>
              <w:br/>
            </w:r>
            <w:r w:rsidRPr="00C2016C">
              <w:rPr>
                <w:rFonts w:ascii="Comic Sans MS" w:eastAsia="Times New Roman" w:hAnsi="Comic Sans MS" w:cs="Tahoma"/>
                <w:sz w:val="24"/>
                <w:szCs w:val="24"/>
                <w:lang w:eastAsia="pl-PL"/>
              </w:rPr>
              <w:t xml:space="preserve">W galerii obrazów wystawione są dzieła ze sławnych zbiorów cesarza Rudolfa II, który był namiętnym kolekcjonerem sztuki. Częścią ekspozycji są dzieła mistrzów Tycjana, </w:t>
            </w:r>
            <w:proofErr w:type="spellStart"/>
            <w:r w:rsidRPr="00C2016C">
              <w:rPr>
                <w:rFonts w:ascii="Comic Sans MS" w:eastAsia="Times New Roman" w:hAnsi="Comic Sans MS" w:cs="Tahoma"/>
                <w:sz w:val="24"/>
                <w:szCs w:val="24"/>
                <w:lang w:eastAsia="pl-PL"/>
              </w:rPr>
              <w:t>Aachena</w:t>
            </w:r>
            <w:proofErr w:type="spellEnd"/>
            <w:r w:rsidRPr="00C2016C">
              <w:rPr>
                <w:rFonts w:ascii="Comic Sans MS" w:eastAsia="Times New Roman" w:hAnsi="Comic Sans MS" w:cs="Tahoma"/>
                <w:sz w:val="24"/>
                <w:szCs w:val="24"/>
                <w:lang w:eastAsia="pl-PL"/>
              </w:rPr>
              <w:t xml:space="preserve"> i Rubensa. Znajduje się tu ponad 100 płócien z łącznej liczby 4000 </w:t>
            </w:r>
            <w:proofErr w:type="spellStart"/>
            <w:r w:rsidRPr="00C2016C">
              <w:rPr>
                <w:rFonts w:ascii="Comic Sans MS" w:eastAsia="Times New Roman" w:hAnsi="Comic Sans MS" w:cs="Tahoma"/>
                <w:sz w:val="24"/>
                <w:szCs w:val="24"/>
                <w:lang w:eastAsia="pl-PL"/>
              </w:rPr>
              <w:t>obrazówa</w:t>
            </w:r>
            <w:proofErr w:type="spellEnd"/>
            <w:r w:rsidRPr="00C2016C">
              <w:rPr>
                <w:rFonts w:ascii="Comic Sans MS" w:eastAsia="Times New Roman" w:hAnsi="Comic Sans MS" w:cs="Tahoma"/>
                <w:sz w:val="24"/>
                <w:szCs w:val="24"/>
                <w:lang w:eastAsia="pl-PL"/>
              </w:rPr>
              <w:t>. Galeria mieści się na drugim dziedzińcu zamku</w:t>
            </w:r>
            <w:r w:rsidRPr="00B312AC">
              <w:rPr>
                <w:rFonts w:ascii="Comic Sans MS" w:eastAsia="Times New Roman" w:hAnsi="Comic Sans MS" w:cs="Tahoma"/>
                <w:color w:val="525555"/>
                <w:sz w:val="24"/>
                <w:szCs w:val="24"/>
                <w:lang w:eastAsia="pl-PL"/>
              </w:rPr>
              <w:t>.</w:t>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b/>
                <w:bCs/>
                <w:color w:val="333333"/>
                <w:sz w:val="24"/>
                <w:szCs w:val="24"/>
                <w:lang w:eastAsia="pl-PL"/>
              </w:rPr>
              <w:t>Wieża Prochowa</w:t>
            </w:r>
            <w:r w:rsidRPr="00B312AC">
              <w:rPr>
                <w:rFonts w:ascii="Comic Sans MS" w:eastAsia="Times New Roman" w:hAnsi="Comic Sans MS" w:cs="Tahoma"/>
                <w:color w:val="525555"/>
                <w:sz w:val="24"/>
                <w:szCs w:val="24"/>
                <w:lang w:eastAsia="pl-PL"/>
              </w:rPr>
              <w:br/>
            </w:r>
            <w:r w:rsidRPr="00B312AC">
              <w:rPr>
                <w:rFonts w:ascii="Comic Sans MS" w:eastAsia="Times New Roman" w:hAnsi="Comic Sans MS" w:cs="Tahoma"/>
                <w:color w:val="525555"/>
                <w:sz w:val="24"/>
                <w:szCs w:val="24"/>
                <w:lang w:eastAsia="pl-PL"/>
              </w:rPr>
              <w:br/>
            </w:r>
            <w:r w:rsidRPr="00C2016C">
              <w:rPr>
                <w:rFonts w:ascii="Comic Sans MS" w:eastAsia="Times New Roman" w:hAnsi="Comic Sans MS" w:cs="Tahoma"/>
                <w:sz w:val="24"/>
                <w:szCs w:val="24"/>
                <w:lang w:eastAsia="pl-PL"/>
              </w:rPr>
              <w:t>W Wieży Prochowej, która dawniej była elementem obronnym z działami, za czasów Rudolfa II znajdowało się laboratorium alchemika. Dziś jest tu stała ekspozycja poświęcon</w:t>
            </w:r>
            <w:r w:rsidR="001302DF" w:rsidRPr="00C2016C">
              <w:rPr>
                <w:rFonts w:ascii="Comic Sans MS" w:eastAsia="Times New Roman" w:hAnsi="Comic Sans MS" w:cs="Tahoma"/>
                <w:sz w:val="24"/>
                <w:szCs w:val="24"/>
                <w:lang w:eastAsia="pl-PL"/>
              </w:rPr>
              <w:t>a Straży Zamkowej.</w:t>
            </w:r>
            <w:r w:rsidR="001302DF" w:rsidRPr="00C2016C">
              <w:rPr>
                <w:rFonts w:ascii="Comic Sans MS" w:eastAsia="Times New Roman" w:hAnsi="Comic Sans MS" w:cs="Tahoma"/>
                <w:sz w:val="24"/>
                <w:szCs w:val="24"/>
                <w:lang w:eastAsia="pl-PL"/>
              </w:rPr>
              <w:br/>
              <w:t>Ciekawostka</w:t>
            </w:r>
            <w:r w:rsidR="001302DF"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t>Przy wejściu na zamek z pewnością zauważysz Straż Zamkową. O każdej pełnej godzinie odbywa się zmiana warty, która jest ciekawą atrakcją turystyczną. Codziennie w południe odbywa się uroczysta zmiana warty z paradą wojskową.</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r>
            <w:r w:rsidRPr="00C2016C">
              <w:rPr>
                <w:rFonts w:ascii="Comic Sans MS" w:eastAsia="Times New Roman" w:hAnsi="Comic Sans MS" w:cs="Tahoma"/>
                <w:b/>
                <w:bCs/>
                <w:sz w:val="24"/>
                <w:szCs w:val="24"/>
                <w:lang w:eastAsia="pl-PL"/>
              </w:rPr>
              <w:t>Ujeżdżalnia</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Barokowa ujeżdżalnia zamku praskiego już od dawna nie służy do nauki jazdy na koniu. Obecnie są to największe pomieszczenia wystawowe w Republice Czeskiej i co roku odbywa się tu kilka interesujących wystaw.</w:t>
            </w:r>
            <w:r w:rsidRPr="00C2016C">
              <w:rPr>
                <w:rFonts w:ascii="Comic Sans MS" w:eastAsia="Times New Roman" w:hAnsi="Comic Sans MS" w:cs="Tahoma"/>
                <w:sz w:val="24"/>
                <w:szCs w:val="24"/>
                <w:lang w:eastAsia="pl-PL"/>
              </w:rPr>
              <w:br/>
            </w:r>
            <w:r w:rsidRPr="00C2016C">
              <w:rPr>
                <w:rFonts w:ascii="Comic Sans MS" w:eastAsia="Times New Roman" w:hAnsi="Comic Sans MS" w:cs="Tahoma"/>
                <w:b/>
                <w:bCs/>
                <w:sz w:val="24"/>
                <w:szCs w:val="24"/>
                <w:lang w:eastAsia="pl-PL"/>
              </w:rPr>
              <w:br/>
              <w:t>Belweder królowej Anny</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t>Belweder to najbardziej oddalony pałac zamku. Zbudowany w XVI wieku na zlecenie Ferdynanda I dla swojej żony Anny Jagiellonki na wschodnim kraju Ogrodu Królewskiego. Belweder to jeden z najpiękniejszych przykładów architektury renesansowej w Europie Środkowej. Wnętrza budynku można zobaczyć tylko w okresie, kiedy odbywa się tu jakaś z wielu wystaw.</w:t>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lastRenderedPageBreak/>
              <w:br/>
            </w:r>
            <w:r w:rsidR="00C2016C" w:rsidRPr="00C2016C">
              <w:rPr>
                <w:rFonts w:ascii="Comic Sans MS" w:eastAsia="Times New Roman" w:hAnsi="Comic Sans MS" w:cs="Tahoma"/>
                <w:b/>
                <w:bCs/>
                <w:sz w:val="24"/>
                <w:szCs w:val="24"/>
                <w:lang w:eastAsia="pl-PL"/>
              </w:rPr>
              <w:t>Ciekawostka</w:t>
            </w:r>
            <w:r w:rsidR="00C2016C" w:rsidRPr="00C2016C">
              <w:rPr>
                <w:rFonts w:ascii="Comic Sans MS" w:eastAsia="Times New Roman" w:hAnsi="Comic Sans MS" w:cs="Tahoma"/>
                <w:sz w:val="24"/>
                <w:szCs w:val="24"/>
                <w:lang w:eastAsia="pl-PL"/>
              </w:rPr>
              <w:br/>
            </w:r>
            <w:r w:rsidRPr="00C2016C">
              <w:rPr>
                <w:rFonts w:ascii="Comic Sans MS" w:eastAsia="Times New Roman" w:hAnsi="Comic Sans MS" w:cs="Tahoma"/>
                <w:sz w:val="24"/>
                <w:szCs w:val="24"/>
                <w:lang w:eastAsia="pl-PL"/>
              </w:rPr>
              <w:t>Kiedy będziesz przy belwederze, zwróć uwagę na Śpiewające Fontanny z brązu. Swoją nazwę zawdzięczają dzięki temu, że kiedy przyłoży się z dołu ucho do misy, słychać ton „a“. Co więcej, dźwięk przypomina odległe dzwonienie.</w:t>
            </w:r>
          </w:p>
          <w:p w:rsidR="005907A0" w:rsidRPr="00C2016C" w:rsidRDefault="005907A0" w:rsidP="00B312AC">
            <w:pPr>
              <w:spacing w:after="336" w:line="240" w:lineRule="atLeast"/>
              <w:jc w:val="center"/>
              <w:rPr>
                <w:rFonts w:ascii="Comic Sans MS" w:eastAsia="Times New Roman" w:hAnsi="Comic Sans MS" w:cs="Tahoma"/>
                <w:sz w:val="24"/>
                <w:szCs w:val="24"/>
                <w:lang w:eastAsia="pl-PL"/>
              </w:rPr>
            </w:pPr>
          </w:p>
          <w:p w:rsidR="005907A0" w:rsidRPr="00B312AC" w:rsidRDefault="005907A0" w:rsidP="00B312AC">
            <w:pPr>
              <w:spacing w:after="0" w:line="240" w:lineRule="auto"/>
              <w:jc w:val="center"/>
              <w:rPr>
                <w:rFonts w:ascii="Comic Sans MS" w:eastAsia="Times New Roman" w:hAnsi="Comic Sans MS" w:cs="Tahoma"/>
                <w:color w:val="333333"/>
                <w:sz w:val="24"/>
                <w:szCs w:val="24"/>
                <w:lang w:eastAsia="pl-PL"/>
              </w:rPr>
            </w:pPr>
            <w:r w:rsidRPr="00C2016C">
              <w:rPr>
                <w:rFonts w:ascii="Comic Sans MS" w:eastAsia="Times New Roman" w:hAnsi="Comic Sans MS" w:cs="Tahoma"/>
                <w:noProof/>
                <w:sz w:val="24"/>
                <w:szCs w:val="24"/>
                <w:lang w:eastAsia="pl-PL"/>
              </w:rPr>
              <w:drawing>
                <wp:inline distT="0" distB="0" distL="0" distR="0">
                  <wp:extent cx="4762500" cy="3152775"/>
                  <wp:effectExtent l="19050" t="0" r="0" b="0"/>
                  <wp:docPr id="84" name="Obraz 84" descr="Praga - Hradczan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aga - Hradczany">
                            <a:hlinkClick r:id="rId68"/>
                          </pic:cNvPr>
                          <pic:cNvPicPr>
                            <a:picLocks noChangeAspect="1" noChangeArrowheads="1"/>
                          </pic:cNvPicPr>
                        </pic:nvPicPr>
                        <pic:blipFill>
                          <a:blip r:embed="rId69"/>
                          <a:srcRect/>
                          <a:stretch>
                            <a:fillRect/>
                          </a:stretch>
                        </pic:blipFill>
                        <pic:spPr bwMode="auto">
                          <a:xfrm>
                            <a:off x="0" y="0"/>
                            <a:ext cx="4762500" cy="3152775"/>
                          </a:xfrm>
                          <a:prstGeom prst="rect">
                            <a:avLst/>
                          </a:prstGeom>
                          <a:noFill/>
                          <a:ln w="9525">
                            <a:noFill/>
                            <a:miter lim="800000"/>
                            <a:headEnd/>
                            <a:tailEnd/>
                          </a:ln>
                        </pic:spPr>
                      </pic:pic>
                    </a:graphicData>
                  </a:graphic>
                </wp:inline>
              </w:drawing>
            </w:r>
          </w:p>
        </w:tc>
      </w:tr>
    </w:tbl>
    <w:p w:rsidR="0020388E" w:rsidRPr="0020388E" w:rsidRDefault="0020388E" w:rsidP="0020388E">
      <w:pPr>
        <w:shd w:val="clear" w:color="auto" w:fill="FFFFFF"/>
        <w:spacing w:after="100" w:line="330" w:lineRule="atLeast"/>
        <w:rPr>
          <w:rFonts w:ascii="Tahoma" w:eastAsia="Times New Roman" w:hAnsi="Tahoma" w:cs="Tahoma"/>
          <w:vanish/>
          <w:color w:val="333333"/>
          <w:sz w:val="18"/>
          <w:szCs w:val="18"/>
          <w:lang w:eastAsia="pl-PL"/>
        </w:rPr>
      </w:pPr>
    </w:p>
    <w:tbl>
      <w:tblPr>
        <w:tblW w:w="5000" w:type="pct"/>
        <w:tblCellSpacing w:w="15" w:type="dxa"/>
        <w:tblCellMar>
          <w:top w:w="15" w:type="dxa"/>
          <w:left w:w="15" w:type="dxa"/>
          <w:bottom w:w="15" w:type="dxa"/>
          <w:right w:w="15" w:type="dxa"/>
        </w:tblCellMar>
        <w:tblLook w:val="04A0"/>
      </w:tblPr>
      <w:tblGrid>
        <w:gridCol w:w="9162"/>
      </w:tblGrid>
      <w:tr w:rsidR="0020388E" w:rsidRPr="0020388E" w:rsidTr="0020388E">
        <w:trPr>
          <w:tblCellSpacing w:w="15" w:type="dxa"/>
        </w:trPr>
        <w:tc>
          <w:tcPr>
            <w:tcW w:w="0" w:type="auto"/>
            <w:hideMark/>
          </w:tcPr>
          <w:p w:rsidR="0020388E" w:rsidRPr="0020388E" w:rsidRDefault="0020388E" w:rsidP="0020388E">
            <w:pPr>
              <w:spacing w:after="336" w:line="240" w:lineRule="atLeast"/>
              <w:rPr>
                <w:rFonts w:ascii="Tahoma" w:eastAsia="Times New Roman" w:hAnsi="Tahoma" w:cs="Tahoma"/>
                <w:color w:val="525555"/>
                <w:sz w:val="18"/>
                <w:szCs w:val="18"/>
                <w:lang w:eastAsia="pl-PL"/>
              </w:rPr>
            </w:pPr>
          </w:p>
        </w:tc>
      </w:tr>
    </w:tbl>
    <w:p w:rsidR="000F1783" w:rsidRPr="00C2016C" w:rsidRDefault="00C26399" w:rsidP="00C2016C">
      <w:pPr>
        <w:spacing w:before="100" w:beforeAutospacing="1" w:after="100" w:afterAutospacing="1" w:line="270" w:lineRule="atLeast"/>
        <w:ind w:firstLine="360"/>
        <w:jc w:val="center"/>
        <w:rPr>
          <w:rFonts w:ascii="Comic Sans MS" w:eastAsia="Times New Roman" w:hAnsi="Comic Sans MS" w:cs="Times New Roman"/>
          <w:b/>
          <w:color w:val="222222"/>
          <w:sz w:val="56"/>
          <w:szCs w:val="40"/>
          <w:lang w:eastAsia="pl-PL"/>
        </w:rPr>
      </w:pPr>
      <w:r w:rsidRPr="00C2016C">
        <w:rPr>
          <w:rFonts w:ascii="Comic Sans MS" w:eastAsia="Times New Roman" w:hAnsi="Comic Sans MS" w:cs="Times New Roman"/>
          <w:b/>
          <w:color w:val="222222"/>
          <w:sz w:val="56"/>
          <w:szCs w:val="40"/>
          <w:lang w:eastAsia="pl-PL"/>
        </w:rPr>
        <w:t>Cie</w:t>
      </w:r>
      <w:r w:rsidR="000F1783" w:rsidRPr="00C2016C">
        <w:rPr>
          <w:rFonts w:ascii="Comic Sans MS" w:eastAsia="Times New Roman" w:hAnsi="Comic Sans MS" w:cs="Times New Roman"/>
          <w:b/>
          <w:color w:val="222222"/>
          <w:sz w:val="56"/>
          <w:szCs w:val="40"/>
          <w:lang w:eastAsia="pl-PL"/>
        </w:rPr>
        <w:t>kawostki</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r w:rsidRPr="00C2016C">
        <w:rPr>
          <w:rFonts w:ascii="Comic Sans MS" w:eastAsia="Times New Roman" w:hAnsi="Comic Sans MS" w:cs="Times New Roman"/>
          <w:color w:val="222222"/>
          <w:sz w:val="20"/>
          <w:szCs w:val="18"/>
          <w:lang w:eastAsia="pl-PL"/>
        </w:rPr>
        <w:t>Dzielny Wojak Szwejk – fikcyjna filmowa postać i nieoficjalny symbol narodowy Czechów</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r w:rsidRPr="00C2016C">
        <w:rPr>
          <w:rFonts w:ascii="Comic Sans MS" w:eastAsia="Times New Roman" w:hAnsi="Comic Sans MS" w:cs="Times New Roman"/>
          <w:color w:val="222222"/>
          <w:sz w:val="20"/>
          <w:szCs w:val="18"/>
          <w:lang w:eastAsia="pl-PL"/>
        </w:rPr>
        <w:t>Czy wiesz , że czeski hymn '</w:t>
      </w:r>
      <w:proofErr w:type="spellStart"/>
      <w:r w:rsidRPr="00C2016C">
        <w:rPr>
          <w:rFonts w:ascii="Comic Sans MS" w:eastAsia="Times New Roman" w:hAnsi="Comic Sans MS" w:cs="Times New Roman"/>
          <w:color w:val="222222"/>
          <w:sz w:val="20"/>
          <w:szCs w:val="18"/>
          <w:lang w:eastAsia="pl-PL"/>
        </w:rPr>
        <w:t>Kde</w:t>
      </w:r>
      <w:proofErr w:type="spellEnd"/>
      <w:r w:rsidRPr="00C2016C">
        <w:rPr>
          <w:rFonts w:ascii="Comic Sans MS" w:eastAsia="Times New Roman" w:hAnsi="Comic Sans MS" w:cs="Times New Roman"/>
          <w:color w:val="222222"/>
          <w:sz w:val="20"/>
          <w:szCs w:val="18"/>
          <w:lang w:eastAsia="pl-PL"/>
        </w:rPr>
        <w:t xml:space="preserve"> </w:t>
      </w:r>
      <w:proofErr w:type="spellStart"/>
      <w:r w:rsidRPr="00C2016C">
        <w:rPr>
          <w:rFonts w:ascii="Comic Sans MS" w:eastAsia="Times New Roman" w:hAnsi="Comic Sans MS" w:cs="Times New Roman"/>
          <w:color w:val="222222"/>
          <w:sz w:val="20"/>
          <w:szCs w:val="18"/>
          <w:lang w:eastAsia="pl-PL"/>
        </w:rPr>
        <w:t>domov</w:t>
      </w:r>
      <w:proofErr w:type="spellEnd"/>
      <w:r w:rsidRPr="00C2016C">
        <w:rPr>
          <w:rFonts w:ascii="Comic Sans MS" w:eastAsia="Times New Roman" w:hAnsi="Comic Sans MS" w:cs="Times New Roman"/>
          <w:color w:val="222222"/>
          <w:sz w:val="20"/>
          <w:szCs w:val="18"/>
          <w:lang w:eastAsia="pl-PL"/>
        </w:rPr>
        <w:t xml:space="preserve"> </w:t>
      </w:r>
      <w:proofErr w:type="spellStart"/>
      <w:r w:rsidRPr="00C2016C">
        <w:rPr>
          <w:rFonts w:ascii="Comic Sans MS" w:eastAsia="Times New Roman" w:hAnsi="Comic Sans MS" w:cs="Times New Roman"/>
          <w:color w:val="222222"/>
          <w:sz w:val="20"/>
          <w:szCs w:val="18"/>
          <w:lang w:eastAsia="pl-PL"/>
        </w:rPr>
        <w:t>můj</w:t>
      </w:r>
      <w:proofErr w:type="spellEnd"/>
      <w:r w:rsidRPr="00C2016C">
        <w:rPr>
          <w:rFonts w:ascii="Comic Sans MS" w:eastAsia="Times New Roman" w:hAnsi="Comic Sans MS" w:cs="Times New Roman"/>
          <w:color w:val="222222"/>
          <w:sz w:val="20"/>
          <w:szCs w:val="18"/>
          <w:lang w:eastAsia="pl-PL"/>
        </w:rPr>
        <w:t>?' ('Gdzie jest mój dom?'), pochodzi z … satyrycznej sztuki teatralnej z 1834 roku</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r w:rsidRPr="00C2016C">
        <w:rPr>
          <w:rFonts w:ascii="Comic Sans MS" w:eastAsia="Times New Roman" w:hAnsi="Comic Sans MS" w:cs="Times New Roman"/>
          <w:color w:val="222222"/>
          <w:sz w:val="20"/>
          <w:szCs w:val="18"/>
          <w:lang w:eastAsia="pl-PL"/>
        </w:rPr>
        <w:t xml:space="preserve">Czy wiesz , że mówią, że Czeski naród jest muzykalny "Co </w:t>
      </w:r>
      <w:proofErr w:type="spellStart"/>
      <w:r w:rsidRPr="00C2016C">
        <w:rPr>
          <w:rFonts w:ascii="Comic Sans MS" w:eastAsia="Times New Roman" w:hAnsi="Comic Sans MS" w:cs="Times New Roman"/>
          <w:color w:val="222222"/>
          <w:sz w:val="20"/>
          <w:szCs w:val="18"/>
          <w:lang w:eastAsia="pl-PL"/>
        </w:rPr>
        <w:t>Čech</w:t>
      </w:r>
      <w:proofErr w:type="spellEnd"/>
      <w:r w:rsidRPr="00C2016C">
        <w:rPr>
          <w:rFonts w:ascii="Comic Sans MS" w:eastAsia="Times New Roman" w:hAnsi="Comic Sans MS" w:cs="Times New Roman"/>
          <w:color w:val="222222"/>
          <w:sz w:val="20"/>
          <w:szCs w:val="18"/>
          <w:lang w:eastAsia="pl-PL"/>
        </w:rPr>
        <w:t xml:space="preserve">, to </w:t>
      </w:r>
      <w:proofErr w:type="spellStart"/>
      <w:r w:rsidRPr="00C2016C">
        <w:rPr>
          <w:rFonts w:ascii="Comic Sans MS" w:eastAsia="Times New Roman" w:hAnsi="Comic Sans MS" w:cs="Times New Roman"/>
          <w:color w:val="222222"/>
          <w:sz w:val="20"/>
          <w:szCs w:val="18"/>
          <w:lang w:eastAsia="pl-PL"/>
        </w:rPr>
        <w:t>muzikant</w:t>
      </w:r>
      <w:proofErr w:type="spellEnd"/>
      <w:r w:rsidRPr="00C2016C">
        <w:rPr>
          <w:rFonts w:ascii="Comic Sans MS" w:eastAsia="Times New Roman" w:hAnsi="Comic Sans MS" w:cs="Times New Roman"/>
          <w:color w:val="222222"/>
          <w:sz w:val="20"/>
          <w:szCs w:val="18"/>
          <w:lang w:eastAsia="pl-PL"/>
        </w:rPr>
        <w:t>"</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r w:rsidRPr="00C2016C">
        <w:rPr>
          <w:rFonts w:ascii="Comic Sans MS" w:eastAsia="Times New Roman" w:hAnsi="Comic Sans MS" w:cs="Times New Roman"/>
          <w:color w:val="222222"/>
          <w:sz w:val="20"/>
          <w:szCs w:val="18"/>
          <w:lang w:eastAsia="pl-PL"/>
        </w:rPr>
        <w:t xml:space="preserve">Na wielkanocnych stołach w Czechach nie może zabraknąć tzw. </w:t>
      </w:r>
      <w:proofErr w:type="spellStart"/>
      <w:r w:rsidRPr="00C2016C">
        <w:rPr>
          <w:rFonts w:ascii="Comic Sans MS" w:eastAsia="Times New Roman" w:hAnsi="Comic Sans MS" w:cs="Times New Roman"/>
          <w:color w:val="222222"/>
          <w:sz w:val="20"/>
          <w:szCs w:val="18"/>
          <w:lang w:eastAsia="pl-PL"/>
        </w:rPr>
        <w:t>oseni</w:t>
      </w:r>
      <w:proofErr w:type="spellEnd"/>
      <w:r w:rsidRPr="00C2016C">
        <w:rPr>
          <w:rFonts w:ascii="Comic Sans MS" w:eastAsia="Times New Roman" w:hAnsi="Comic Sans MS" w:cs="Times New Roman"/>
          <w:color w:val="222222"/>
          <w:sz w:val="20"/>
          <w:szCs w:val="18"/>
          <w:lang w:eastAsia="pl-PL"/>
        </w:rPr>
        <w:t>, tj. zdobnych doniczek ze świeżo wzeszłym zbożem (z reguły pszenicą), w które wbija się przybrane kolorowymi wstążkami patyczki z przymocowanymi do nich pisankami, zajączkami, kurczaczkami. Tradycyjnie piecze się również słodkie bułki w formie wielkanocnego baranka.</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proofErr w:type="spellStart"/>
      <w:r w:rsidRPr="00C2016C">
        <w:rPr>
          <w:rFonts w:ascii="Comic Sans MS" w:eastAsia="Times New Roman" w:hAnsi="Comic Sans MS" w:cs="Times New Roman"/>
          <w:color w:val="222222"/>
          <w:sz w:val="20"/>
          <w:szCs w:val="18"/>
          <w:lang w:eastAsia="pl-PL"/>
        </w:rPr>
        <w:t>Pomlazka</w:t>
      </w:r>
      <w:proofErr w:type="spellEnd"/>
      <w:r w:rsidRPr="00C2016C">
        <w:rPr>
          <w:rFonts w:ascii="Comic Sans MS" w:eastAsia="Times New Roman" w:hAnsi="Comic Sans MS" w:cs="Times New Roman"/>
          <w:color w:val="222222"/>
          <w:sz w:val="20"/>
          <w:szCs w:val="18"/>
          <w:lang w:eastAsia="pl-PL"/>
        </w:rPr>
        <w:t xml:space="preserve"> - obyczaj (symbolicznego) bicia kobiet w Wielki Poniedziałek wierzbowymi witkami, ozdobionymi wstążkami i splecionymi w warkocz. Wierzy się, że uderzenie </w:t>
      </w:r>
      <w:proofErr w:type="spellStart"/>
      <w:r w:rsidRPr="00C2016C">
        <w:rPr>
          <w:rFonts w:ascii="Comic Sans MS" w:eastAsia="Times New Roman" w:hAnsi="Comic Sans MS" w:cs="Times New Roman"/>
          <w:color w:val="222222"/>
          <w:sz w:val="20"/>
          <w:szCs w:val="18"/>
          <w:lang w:eastAsia="pl-PL"/>
        </w:rPr>
        <w:t>pomlazką</w:t>
      </w:r>
      <w:proofErr w:type="spellEnd"/>
      <w:r w:rsidRPr="00C2016C">
        <w:rPr>
          <w:rFonts w:ascii="Comic Sans MS" w:eastAsia="Times New Roman" w:hAnsi="Comic Sans MS" w:cs="Times New Roman"/>
          <w:color w:val="222222"/>
          <w:sz w:val="20"/>
          <w:szCs w:val="18"/>
          <w:lang w:eastAsia="pl-PL"/>
        </w:rPr>
        <w:t xml:space="preserve"> dodaje kobiecie urody i witalności, stąd pominięcie którejś z dam traktowane jest wręcz jako obraza.</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proofErr w:type="spellStart"/>
      <w:r w:rsidRPr="00C2016C">
        <w:rPr>
          <w:rFonts w:ascii="Comic Sans MS" w:eastAsia="Times New Roman" w:hAnsi="Comic Sans MS" w:cs="Times New Roman"/>
          <w:color w:val="222222"/>
          <w:sz w:val="20"/>
          <w:szCs w:val="18"/>
          <w:lang w:eastAsia="pl-PL"/>
        </w:rPr>
        <w:t>Barborki</w:t>
      </w:r>
      <w:proofErr w:type="spellEnd"/>
      <w:r w:rsidRPr="00C2016C">
        <w:rPr>
          <w:rFonts w:ascii="Comic Sans MS" w:eastAsia="Times New Roman" w:hAnsi="Comic Sans MS" w:cs="Times New Roman"/>
          <w:color w:val="222222"/>
          <w:sz w:val="20"/>
          <w:szCs w:val="18"/>
          <w:lang w:eastAsia="pl-PL"/>
        </w:rPr>
        <w:t xml:space="preserve"> gałązki czereśni, ścinane i wkładane do wody na Świętej Barbary na 4 grudnia , które miały zakwitnąć na Boże Narodzenie</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r w:rsidRPr="00C2016C">
        <w:rPr>
          <w:rFonts w:ascii="Comic Sans MS" w:eastAsia="Times New Roman" w:hAnsi="Comic Sans MS" w:cs="Times New Roman"/>
          <w:color w:val="222222"/>
          <w:sz w:val="20"/>
          <w:szCs w:val="18"/>
          <w:lang w:eastAsia="pl-PL"/>
        </w:rPr>
        <w:t>Dzień wszystkich Świętych obchodzi się nie w listopadzie jak w Polsce, groby odwiedza się w Wigilię Bożego Narodzenia</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r w:rsidRPr="00C2016C">
        <w:rPr>
          <w:rFonts w:ascii="Comic Sans MS" w:eastAsia="Times New Roman" w:hAnsi="Comic Sans MS" w:cs="Times New Roman"/>
          <w:color w:val="222222"/>
          <w:sz w:val="20"/>
          <w:szCs w:val="18"/>
          <w:lang w:eastAsia="pl-PL"/>
        </w:rPr>
        <w:lastRenderedPageBreak/>
        <w:t xml:space="preserve">Na grobach pali się tak zwane </w:t>
      </w:r>
      <w:proofErr w:type="spellStart"/>
      <w:r w:rsidRPr="00C2016C">
        <w:rPr>
          <w:rFonts w:ascii="Comic Sans MS" w:eastAsia="Times New Roman" w:hAnsi="Comic Sans MS" w:cs="Times New Roman"/>
          <w:color w:val="222222"/>
          <w:sz w:val="20"/>
          <w:szCs w:val="18"/>
          <w:lang w:eastAsia="pl-PL"/>
        </w:rPr>
        <w:t>frantiszki</w:t>
      </w:r>
      <w:proofErr w:type="spellEnd"/>
      <w:r w:rsidRPr="00C2016C">
        <w:rPr>
          <w:rFonts w:ascii="Comic Sans MS" w:eastAsia="Times New Roman" w:hAnsi="Comic Sans MS" w:cs="Times New Roman"/>
          <w:color w:val="222222"/>
          <w:sz w:val="20"/>
          <w:szCs w:val="18"/>
          <w:lang w:eastAsia="pl-PL"/>
        </w:rPr>
        <w:t xml:space="preserve"> - tlące stożki z mieszanki drzewa węglowego , trocin, drewna sandałowego i kadzidła</w:t>
      </w:r>
    </w:p>
    <w:p w:rsidR="008320BD" w:rsidRPr="00C2016C" w:rsidRDefault="008320BD" w:rsidP="00C2016C">
      <w:pPr>
        <w:numPr>
          <w:ilvl w:val="0"/>
          <w:numId w:val="1"/>
        </w:numPr>
        <w:spacing w:before="100" w:beforeAutospacing="1" w:after="100" w:afterAutospacing="1" w:line="270" w:lineRule="atLeast"/>
        <w:rPr>
          <w:rFonts w:ascii="Comic Sans MS" w:eastAsia="Times New Roman" w:hAnsi="Comic Sans MS" w:cs="Times New Roman"/>
          <w:color w:val="222222"/>
          <w:sz w:val="20"/>
          <w:szCs w:val="18"/>
          <w:lang w:eastAsia="pl-PL"/>
        </w:rPr>
      </w:pPr>
      <w:r w:rsidRPr="00C2016C">
        <w:rPr>
          <w:rFonts w:ascii="Comic Sans MS" w:eastAsia="Times New Roman" w:hAnsi="Comic Sans MS" w:cs="Times New Roman"/>
          <w:color w:val="222222"/>
          <w:sz w:val="20"/>
          <w:szCs w:val="18"/>
          <w:lang w:eastAsia="pl-PL"/>
        </w:rPr>
        <w:t xml:space="preserve">Dwa Święta Zakochanych 14 lutego i 1 maja. Jego </w:t>
      </w:r>
      <w:proofErr w:type="spellStart"/>
      <w:r w:rsidRPr="00C2016C">
        <w:rPr>
          <w:rFonts w:ascii="Comic Sans MS" w:eastAsia="Times New Roman" w:hAnsi="Comic Sans MS" w:cs="Times New Roman"/>
          <w:color w:val="222222"/>
          <w:sz w:val="20"/>
          <w:szCs w:val="18"/>
          <w:lang w:eastAsia="pl-PL"/>
        </w:rPr>
        <w:t>partonem</w:t>
      </w:r>
      <w:proofErr w:type="spellEnd"/>
      <w:r w:rsidRPr="00C2016C">
        <w:rPr>
          <w:rFonts w:ascii="Comic Sans MS" w:eastAsia="Times New Roman" w:hAnsi="Comic Sans MS" w:cs="Times New Roman"/>
          <w:color w:val="222222"/>
          <w:sz w:val="20"/>
          <w:szCs w:val="18"/>
          <w:lang w:eastAsia="pl-PL"/>
        </w:rPr>
        <w:t xml:space="preserve"> jest największy czeski poeta romantyczny Karel Hynek </w:t>
      </w:r>
      <w:proofErr w:type="spellStart"/>
      <w:r w:rsidRPr="00C2016C">
        <w:rPr>
          <w:rFonts w:ascii="Comic Sans MS" w:eastAsia="Times New Roman" w:hAnsi="Comic Sans MS" w:cs="Times New Roman"/>
          <w:color w:val="222222"/>
          <w:sz w:val="20"/>
          <w:szCs w:val="18"/>
          <w:lang w:eastAsia="pl-PL"/>
        </w:rPr>
        <w:t>Mácha</w:t>
      </w:r>
      <w:proofErr w:type="spellEnd"/>
      <w:r w:rsidRPr="00C2016C">
        <w:rPr>
          <w:rFonts w:ascii="Comic Sans MS" w:eastAsia="Times New Roman" w:hAnsi="Comic Sans MS" w:cs="Times New Roman"/>
          <w:color w:val="222222"/>
          <w:sz w:val="20"/>
          <w:szCs w:val="18"/>
          <w:lang w:eastAsia="pl-PL"/>
        </w:rPr>
        <w:t>, który w słynnym poemacie Maj pisał „Był późny wieczór – pierwszy maja, wieczorny maj – był miłości czas“</w:t>
      </w:r>
    </w:p>
    <w:p w:rsidR="008320BD" w:rsidRPr="00C2016C" w:rsidRDefault="008320BD" w:rsidP="00C2016C">
      <w:pPr>
        <w:spacing w:after="240" w:line="293" w:lineRule="atLeast"/>
        <w:ind w:left="360"/>
        <w:jc w:val="both"/>
        <w:outlineLvl w:val="1"/>
        <w:rPr>
          <w:rFonts w:ascii="Comic Sans MS" w:eastAsia="Times New Roman" w:hAnsi="Comic Sans MS" w:cs="Times New Roman"/>
          <w:color w:val="84A681"/>
          <w:sz w:val="32"/>
          <w:szCs w:val="30"/>
          <w:lang w:eastAsia="pl-PL"/>
        </w:rPr>
      </w:pPr>
      <w:proofErr w:type="spellStart"/>
      <w:r w:rsidRPr="00C2016C">
        <w:rPr>
          <w:rFonts w:ascii="Comic Sans MS" w:eastAsia="Times New Roman" w:hAnsi="Comic Sans MS" w:cs="Times New Roman"/>
          <w:b/>
          <w:bCs/>
          <w:color w:val="333333"/>
          <w:lang w:eastAsia="pl-PL"/>
        </w:rPr>
        <w:t>Fak</w:t>
      </w:r>
      <w:proofErr w:type="spellEnd"/>
      <w:r w:rsidRPr="00C2016C">
        <w:rPr>
          <w:rFonts w:ascii="Comic Sans MS" w:eastAsia="Times New Roman" w:hAnsi="Comic Sans MS" w:cs="Times New Roman"/>
          <w:b/>
          <w:bCs/>
          <w:color w:val="333333"/>
          <w:lang w:eastAsia="pl-PL"/>
        </w:rPr>
        <w:t>...</w:t>
      </w:r>
    </w:p>
    <w:p w:rsidR="008320BD" w:rsidRPr="00C2016C" w:rsidRDefault="008320BD" w:rsidP="00C2016C">
      <w:pPr>
        <w:pStyle w:val="Akapitzlist"/>
        <w:numPr>
          <w:ilvl w:val="0"/>
          <w:numId w:val="1"/>
        </w:numPr>
        <w:spacing w:before="100" w:beforeAutospacing="1" w:after="100" w:afterAutospacing="1" w:line="293" w:lineRule="atLeast"/>
        <w:jc w:val="both"/>
        <w:rPr>
          <w:rFonts w:ascii="Comic Sans MS" w:eastAsia="Times New Roman" w:hAnsi="Comic Sans MS" w:cs="Times New Roman"/>
          <w:color w:val="333333"/>
          <w:szCs w:val="20"/>
          <w:lang w:eastAsia="pl-PL"/>
        </w:rPr>
      </w:pPr>
      <w:r w:rsidRPr="00C2016C">
        <w:rPr>
          <w:rFonts w:ascii="Comic Sans MS" w:eastAsia="Times New Roman" w:hAnsi="Comic Sans MS" w:cs="Times New Roman"/>
          <w:color w:val="333333"/>
          <w:szCs w:val="20"/>
          <w:lang w:eastAsia="pl-PL"/>
        </w:rPr>
        <w:t>Polscy turyści nie powinni się oburzać, gdy na ulicy w Czechach usłyszą zwrot</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Fakt jo</w:t>
      </w:r>
      <w:r w:rsidRPr="00C2016C">
        <w:rPr>
          <w:rFonts w:ascii="Comic Sans MS" w:eastAsia="Times New Roman" w:hAnsi="Comic Sans MS" w:cs="Times New Roman"/>
          <w:color w:val="333333"/>
          <w:szCs w:val="20"/>
          <w:lang w:eastAsia="pl-PL"/>
        </w:rPr>
        <w:t>. Pomimo podobieństwa do słynnego, wulgarnego, anglojęzycznego przekleństwa, w Czechach to takie przytaknięcie, zatwierdzenie.</w:t>
      </w:r>
    </w:p>
    <w:p w:rsidR="008320BD" w:rsidRPr="00C2016C" w:rsidRDefault="008320BD" w:rsidP="00C2016C">
      <w:pPr>
        <w:spacing w:before="100" w:beforeAutospacing="1" w:after="100" w:afterAutospacing="1" w:line="293" w:lineRule="atLeast"/>
        <w:ind w:left="360"/>
        <w:jc w:val="both"/>
        <w:rPr>
          <w:rFonts w:ascii="Comic Sans MS" w:eastAsia="Times New Roman" w:hAnsi="Comic Sans MS" w:cs="Times New Roman"/>
          <w:color w:val="333333"/>
          <w:szCs w:val="20"/>
          <w:lang w:eastAsia="pl-PL"/>
        </w:rPr>
      </w:pPr>
      <w:r w:rsidRPr="00C2016C">
        <w:rPr>
          <w:rFonts w:ascii="Comic Sans MS" w:eastAsia="Times New Roman" w:hAnsi="Comic Sans MS" w:cs="Times New Roman"/>
          <w:color w:val="333333"/>
          <w:szCs w:val="20"/>
          <w:lang w:eastAsia="pl-PL"/>
        </w:rPr>
        <w:t> </w:t>
      </w:r>
      <w:r w:rsidRPr="00C2016C">
        <w:rPr>
          <w:rFonts w:ascii="Comic Sans MS" w:eastAsia="Times New Roman" w:hAnsi="Comic Sans MS" w:cs="Times New Roman"/>
          <w:b/>
          <w:bCs/>
          <w:color w:val="333333"/>
          <w:lang w:eastAsia="pl-PL"/>
        </w:rPr>
        <w:t>Ortografia</w:t>
      </w:r>
    </w:p>
    <w:p w:rsidR="008320BD" w:rsidRPr="00C2016C" w:rsidRDefault="008320BD" w:rsidP="00C2016C">
      <w:pPr>
        <w:pStyle w:val="Akapitzlist"/>
        <w:numPr>
          <w:ilvl w:val="0"/>
          <w:numId w:val="1"/>
        </w:numPr>
        <w:spacing w:before="100" w:beforeAutospacing="1" w:after="100" w:afterAutospacing="1" w:line="293" w:lineRule="atLeast"/>
        <w:jc w:val="both"/>
        <w:rPr>
          <w:rFonts w:ascii="Comic Sans MS" w:eastAsia="Times New Roman" w:hAnsi="Comic Sans MS" w:cs="Times New Roman"/>
          <w:color w:val="333333"/>
          <w:szCs w:val="20"/>
          <w:lang w:eastAsia="pl-PL"/>
        </w:rPr>
      </w:pPr>
      <w:r w:rsidRPr="00C2016C">
        <w:rPr>
          <w:rFonts w:ascii="Comic Sans MS" w:eastAsia="Times New Roman" w:hAnsi="Comic Sans MS" w:cs="Times New Roman"/>
          <w:color w:val="333333"/>
          <w:szCs w:val="20"/>
          <w:lang w:eastAsia="pl-PL"/>
        </w:rPr>
        <w:t>W Polsce uczniowie od pierwszych klas zmagają się z ortografią, główkując, czy dany wyraz napisać przez</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ó</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czy</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u</w:t>
      </w:r>
      <w:r w:rsidRPr="00C2016C">
        <w:rPr>
          <w:rFonts w:ascii="Comic Sans MS" w:eastAsia="Times New Roman" w:hAnsi="Comic Sans MS" w:cs="Times New Roman"/>
          <w:color w:val="333333"/>
          <w:szCs w:val="20"/>
          <w:lang w:eastAsia="pl-PL"/>
        </w:rPr>
        <w:t>,</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h</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czy</w:t>
      </w:r>
      <w:r w:rsidRPr="00C2016C">
        <w:rPr>
          <w:rFonts w:ascii="Comic Sans MS" w:eastAsia="Times New Roman" w:hAnsi="Comic Sans MS" w:cs="Times New Roman"/>
          <w:color w:val="333333"/>
          <w:lang w:eastAsia="pl-PL"/>
        </w:rPr>
        <w:t> </w:t>
      </w:r>
      <w:proofErr w:type="spellStart"/>
      <w:r w:rsidRPr="00C2016C">
        <w:rPr>
          <w:rFonts w:ascii="Comic Sans MS" w:eastAsia="Times New Roman" w:hAnsi="Comic Sans MS" w:cs="Times New Roman"/>
          <w:i/>
          <w:iCs/>
          <w:color w:val="333333"/>
          <w:szCs w:val="20"/>
          <w:lang w:eastAsia="pl-PL"/>
        </w:rPr>
        <w:t>ch</w:t>
      </w:r>
      <w:proofErr w:type="spellEnd"/>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lub</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ż</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czy</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rz</w:t>
      </w:r>
      <w:r w:rsidRPr="00C2016C">
        <w:rPr>
          <w:rFonts w:ascii="Comic Sans MS" w:eastAsia="Times New Roman" w:hAnsi="Comic Sans MS" w:cs="Times New Roman"/>
          <w:color w:val="333333"/>
          <w:szCs w:val="20"/>
          <w:lang w:eastAsia="pl-PL"/>
        </w:rPr>
        <w:t>. Podobnie jest w Czechach. Tam uczniowie mają do wyboru aż trzy rodzaje</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u: (u, ú, ů)</w:t>
      </w:r>
      <w:r w:rsidRPr="00C2016C">
        <w:rPr>
          <w:rFonts w:ascii="Comic Sans MS" w:eastAsia="Times New Roman" w:hAnsi="Comic Sans MS" w:cs="Times New Roman"/>
          <w:color w:val="333333"/>
          <w:szCs w:val="20"/>
          <w:lang w:eastAsia="pl-PL"/>
        </w:rPr>
        <w:t xml:space="preserve">, a także 4 rodzaje i: (i, í, y, ý). Podobnie jak u nas - jest też problem z h i </w:t>
      </w:r>
      <w:proofErr w:type="spellStart"/>
      <w:r w:rsidRPr="00C2016C">
        <w:rPr>
          <w:rFonts w:ascii="Comic Sans MS" w:eastAsia="Times New Roman" w:hAnsi="Comic Sans MS" w:cs="Times New Roman"/>
          <w:color w:val="333333"/>
          <w:szCs w:val="20"/>
          <w:lang w:eastAsia="pl-PL"/>
        </w:rPr>
        <w:t>ch</w:t>
      </w:r>
      <w:proofErr w:type="spellEnd"/>
      <w:r w:rsidRPr="00C2016C">
        <w:rPr>
          <w:rFonts w:ascii="Comic Sans MS" w:eastAsia="Times New Roman" w:hAnsi="Comic Sans MS" w:cs="Times New Roman"/>
          <w:color w:val="333333"/>
          <w:szCs w:val="20"/>
          <w:lang w:eastAsia="pl-PL"/>
        </w:rPr>
        <w:t>.</w:t>
      </w:r>
    </w:p>
    <w:p w:rsidR="008320BD" w:rsidRPr="00C2016C" w:rsidRDefault="008320BD" w:rsidP="00C2016C">
      <w:pPr>
        <w:spacing w:before="100" w:beforeAutospacing="1" w:after="100" w:afterAutospacing="1" w:line="293" w:lineRule="atLeast"/>
        <w:ind w:left="360"/>
        <w:jc w:val="both"/>
        <w:rPr>
          <w:rFonts w:ascii="Comic Sans MS" w:eastAsia="Times New Roman" w:hAnsi="Comic Sans MS" w:cs="Times New Roman"/>
          <w:color w:val="333333"/>
          <w:szCs w:val="20"/>
          <w:lang w:eastAsia="pl-PL"/>
        </w:rPr>
      </w:pPr>
      <w:r w:rsidRPr="00C2016C">
        <w:rPr>
          <w:rFonts w:ascii="Comic Sans MS" w:eastAsia="Times New Roman" w:hAnsi="Comic Sans MS" w:cs="Times New Roman"/>
          <w:color w:val="333333"/>
          <w:szCs w:val="20"/>
          <w:lang w:eastAsia="pl-PL"/>
        </w:rPr>
        <w:t> </w:t>
      </w:r>
      <w:r w:rsidRPr="00C2016C">
        <w:rPr>
          <w:rFonts w:ascii="Comic Sans MS" w:eastAsia="Times New Roman" w:hAnsi="Comic Sans MS" w:cs="Times New Roman"/>
          <w:b/>
          <w:bCs/>
          <w:color w:val="333333"/>
          <w:lang w:eastAsia="pl-PL"/>
        </w:rPr>
        <w:t>Czeski błąd</w:t>
      </w:r>
    </w:p>
    <w:p w:rsidR="008320BD" w:rsidRPr="00C2016C" w:rsidRDefault="008320BD" w:rsidP="00C2016C">
      <w:pPr>
        <w:pStyle w:val="Akapitzlist"/>
        <w:numPr>
          <w:ilvl w:val="0"/>
          <w:numId w:val="1"/>
        </w:numPr>
        <w:spacing w:before="100" w:beforeAutospacing="1" w:after="100" w:afterAutospacing="1" w:line="293" w:lineRule="atLeast"/>
        <w:jc w:val="both"/>
        <w:rPr>
          <w:rFonts w:ascii="Comic Sans MS" w:eastAsia="Times New Roman" w:hAnsi="Comic Sans MS" w:cs="Times New Roman"/>
          <w:color w:val="333333"/>
          <w:szCs w:val="20"/>
          <w:lang w:eastAsia="pl-PL"/>
        </w:rPr>
      </w:pPr>
      <w:r w:rsidRPr="00C2016C">
        <w:rPr>
          <w:rFonts w:ascii="Comic Sans MS" w:eastAsia="Times New Roman" w:hAnsi="Comic Sans MS" w:cs="Times New Roman"/>
          <w:color w:val="333333"/>
          <w:szCs w:val="20"/>
          <w:lang w:eastAsia="pl-PL"/>
        </w:rPr>
        <w:t>Warto tu również wyjaśnić, skąd wziął swą nazwę "czeski błąd". Otóż - u nas pojawia się on, gdy przez pomyłkę zamienimy miejscami dwa znaki. Z kolei - po przetłumaczeniu niektórych wyrazów na język czeski - również zauważymy taką zmianę miejsc znaków - np.</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karp</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to po czesku</w:t>
      </w:r>
      <w:r w:rsidRPr="00C2016C">
        <w:rPr>
          <w:rFonts w:ascii="Comic Sans MS" w:eastAsia="Times New Roman" w:hAnsi="Comic Sans MS" w:cs="Times New Roman"/>
          <w:color w:val="333333"/>
          <w:lang w:eastAsia="pl-PL"/>
        </w:rPr>
        <w:t> </w:t>
      </w:r>
      <w:proofErr w:type="spellStart"/>
      <w:r w:rsidRPr="00C2016C">
        <w:rPr>
          <w:rFonts w:ascii="Comic Sans MS" w:eastAsia="Times New Roman" w:hAnsi="Comic Sans MS" w:cs="Times New Roman"/>
          <w:i/>
          <w:iCs/>
          <w:color w:val="333333"/>
          <w:szCs w:val="20"/>
          <w:lang w:eastAsia="pl-PL"/>
        </w:rPr>
        <w:t>kapr</w:t>
      </w:r>
      <w:proofErr w:type="spellEnd"/>
      <w:r w:rsidRPr="00C2016C">
        <w:rPr>
          <w:rFonts w:ascii="Comic Sans MS" w:eastAsia="Times New Roman" w:hAnsi="Comic Sans MS" w:cs="Times New Roman"/>
          <w:color w:val="333333"/>
          <w:szCs w:val="20"/>
          <w:lang w:eastAsia="pl-PL"/>
        </w:rPr>
        <w:t>.</w:t>
      </w:r>
    </w:p>
    <w:p w:rsidR="008320BD" w:rsidRPr="00C2016C" w:rsidRDefault="008320BD" w:rsidP="00C2016C">
      <w:pPr>
        <w:spacing w:before="100" w:beforeAutospacing="1" w:after="100" w:afterAutospacing="1" w:line="293" w:lineRule="atLeast"/>
        <w:ind w:left="360"/>
        <w:jc w:val="both"/>
        <w:rPr>
          <w:rFonts w:ascii="Comic Sans MS" w:eastAsia="Times New Roman" w:hAnsi="Comic Sans MS" w:cs="Times New Roman"/>
          <w:color w:val="333333"/>
          <w:szCs w:val="20"/>
          <w:lang w:eastAsia="pl-PL"/>
        </w:rPr>
      </w:pPr>
      <w:r w:rsidRPr="00C2016C">
        <w:rPr>
          <w:rFonts w:ascii="Comic Sans MS" w:eastAsia="Times New Roman" w:hAnsi="Comic Sans MS" w:cs="Times New Roman"/>
          <w:color w:val="333333"/>
          <w:szCs w:val="20"/>
          <w:lang w:eastAsia="pl-PL"/>
        </w:rPr>
        <w:t> </w:t>
      </w:r>
      <w:r w:rsidRPr="00C2016C">
        <w:rPr>
          <w:rFonts w:ascii="Comic Sans MS" w:eastAsia="Times New Roman" w:hAnsi="Comic Sans MS" w:cs="Times New Roman"/>
          <w:b/>
          <w:bCs/>
          <w:color w:val="333333"/>
          <w:lang w:eastAsia="pl-PL"/>
        </w:rPr>
        <w:t>Oceny</w:t>
      </w:r>
    </w:p>
    <w:p w:rsidR="008320BD" w:rsidRPr="00C2016C" w:rsidRDefault="008320BD" w:rsidP="00C2016C">
      <w:pPr>
        <w:pStyle w:val="Akapitzlist"/>
        <w:numPr>
          <w:ilvl w:val="0"/>
          <w:numId w:val="1"/>
        </w:numPr>
        <w:spacing w:before="100" w:beforeAutospacing="1" w:after="100" w:afterAutospacing="1" w:line="293" w:lineRule="atLeast"/>
        <w:jc w:val="both"/>
        <w:rPr>
          <w:rFonts w:ascii="Comic Sans MS" w:eastAsia="Times New Roman" w:hAnsi="Comic Sans MS" w:cs="Times New Roman"/>
          <w:color w:val="333333"/>
          <w:szCs w:val="20"/>
          <w:lang w:eastAsia="pl-PL"/>
        </w:rPr>
      </w:pPr>
      <w:r w:rsidRPr="00C2016C">
        <w:rPr>
          <w:rFonts w:ascii="Comic Sans MS" w:eastAsia="Times New Roman" w:hAnsi="Comic Sans MS" w:cs="Times New Roman"/>
          <w:color w:val="333333"/>
          <w:szCs w:val="20"/>
          <w:lang w:eastAsia="pl-PL"/>
        </w:rPr>
        <w:t>Jeśli już jesteśmy przy szkolnictwie - warto wspomnieć o czeskim systemie oceniania</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w:t>
      </w:r>
      <w:proofErr w:type="spellStart"/>
      <w:r w:rsidRPr="00C2016C">
        <w:rPr>
          <w:rFonts w:ascii="Comic Sans MS" w:eastAsia="Times New Roman" w:hAnsi="Comic Sans MS" w:cs="Times New Roman"/>
          <w:i/>
          <w:iCs/>
          <w:color w:val="333333"/>
          <w:szCs w:val="20"/>
          <w:lang w:eastAsia="pl-PL"/>
        </w:rPr>
        <w:t>známkování</w:t>
      </w:r>
      <w:proofErr w:type="spellEnd"/>
      <w:r w:rsidRPr="00C2016C">
        <w:rPr>
          <w:rFonts w:ascii="Comic Sans MS" w:eastAsia="Times New Roman" w:hAnsi="Comic Sans MS" w:cs="Times New Roman"/>
          <w:i/>
          <w:iCs/>
          <w:color w:val="333333"/>
          <w:szCs w:val="20"/>
          <w:lang w:eastAsia="pl-PL"/>
        </w:rPr>
        <w:t>)</w:t>
      </w:r>
      <w:r w:rsidRPr="00C2016C">
        <w:rPr>
          <w:rFonts w:ascii="Comic Sans MS" w:eastAsia="Times New Roman" w:hAnsi="Comic Sans MS" w:cs="Times New Roman"/>
          <w:color w:val="333333"/>
          <w:szCs w:val="20"/>
          <w:lang w:eastAsia="pl-PL"/>
        </w:rPr>
        <w:t>, nieco innym, niż u nas. Tam jedynka</w:t>
      </w:r>
      <w:r w:rsidRPr="00C2016C">
        <w:rPr>
          <w:rFonts w:ascii="Comic Sans MS" w:eastAsia="Times New Roman" w:hAnsi="Comic Sans MS" w:cs="Times New Roman"/>
          <w:i/>
          <w:iCs/>
          <w:color w:val="333333"/>
          <w:szCs w:val="20"/>
          <w:lang w:eastAsia="pl-PL"/>
        </w:rPr>
        <w:t>(</w:t>
      </w:r>
      <w:proofErr w:type="spellStart"/>
      <w:r w:rsidRPr="00C2016C">
        <w:rPr>
          <w:rFonts w:ascii="Comic Sans MS" w:eastAsia="Times New Roman" w:hAnsi="Comic Sans MS" w:cs="Times New Roman"/>
          <w:i/>
          <w:iCs/>
          <w:color w:val="333333"/>
          <w:szCs w:val="20"/>
          <w:lang w:eastAsia="pl-PL"/>
        </w:rPr>
        <w:t>vynikající</w:t>
      </w:r>
      <w:proofErr w:type="spellEnd"/>
      <w:r w:rsidRPr="00C2016C">
        <w:rPr>
          <w:rFonts w:ascii="Comic Sans MS" w:eastAsia="Times New Roman" w:hAnsi="Comic Sans MS" w:cs="Times New Roman"/>
          <w:i/>
          <w:iCs/>
          <w:color w:val="333333"/>
          <w:szCs w:val="20"/>
          <w:lang w:eastAsia="pl-PL"/>
        </w:rPr>
        <w:t>)</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oznacza ocenę bardzo dobrą, zaś 5</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w:t>
      </w:r>
      <w:proofErr w:type="spellStart"/>
      <w:r w:rsidRPr="00C2016C">
        <w:rPr>
          <w:rFonts w:ascii="Comic Sans MS" w:eastAsia="Times New Roman" w:hAnsi="Comic Sans MS" w:cs="Times New Roman"/>
          <w:i/>
          <w:iCs/>
          <w:color w:val="333333"/>
          <w:szCs w:val="20"/>
          <w:lang w:eastAsia="pl-PL"/>
        </w:rPr>
        <w:t>nedostatečný</w:t>
      </w:r>
      <w:proofErr w:type="spellEnd"/>
      <w:r w:rsidRPr="00C2016C">
        <w:rPr>
          <w:rFonts w:ascii="Comic Sans MS" w:eastAsia="Times New Roman" w:hAnsi="Comic Sans MS" w:cs="Times New Roman"/>
          <w:i/>
          <w:iCs/>
          <w:color w:val="333333"/>
          <w:szCs w:val="20"/>
          <w:lang w:eastAsia="pl-PL"/>
        </w:rPr>
        <w:t>)</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 xml:space="preserve">to </w:t>
      </w:r>
      <w:r w:rsidR="00EF33A0" w:rsidRPr="00C2016C">
        <w:rPr>
          <w:rFonts w:ascii="Comic Sans MS" w:eastAsia="Times New Roman" w:hAnsi="Comic Sans MS" w:cs="Times New Roman"/>
          <w:color w:val="333333"/>
          <w:szCs w:val="20"/>
          <w:lang w:eastAsia="pl-PL"/>
        </w:rPr>
        <w:t>ocena niedostateczna</w:t>
      </w:r>
      <w:r w:rsidRPr="00C2016C">
        <w:rPr>
          <w:rFonts w:ascii="Comic Sans MS" w:eastAsia="Times New Roman" w:hAnsi="Comic Sans MS" w:cs="Times New Roman"/>
          <w:color w:val="333333"/>
          <w:szCs w:val="20"/>
          <w:lang w:eastAsia="pl-PL"/>
        </w:rPr>
        <w:t>. Uczeń może też dostać: 2</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w:t>
      </w:r>
      <w:proofErr w:type="spellStart"/>
      <w:r w:rsidRPr="00C2016C">
        <w:rPr>
          <w:rFonts w:ascii="Comic Sans MS" w:eastAsia="Times New Roman" w:hAnsi="Comic Sans MS" w:cs="Times New Roman"/>
          <w:i/>
          <w:iCs/>
          <w:color w:val="333333"/>
          <w:szCs w:val="20"/>
          <w:lang w:eastAsia="pl-PL"/>
        </w:rPr>
        <w:t>chvalitebný</w:t>
      </w:r>
      <w:proofErr w:type="spellEnd"/>
      <w:r w:rsidRPr="00C2016C">
        <w:rPr>
          <w:rFonts w:ascii="Comic Sans MS" w:eastAsia="Times New Roman" w:hAnsi="Comic Sans MS" w:cs="Times New Roman"/>
          <w:i/>
          <w:iCs/>
          <w:color w:val="333333"/>
          <w:szCs w:val="20"/>
          <w:lang w:eastAsia="pl-PL"/>
        </w:rPr>
        <w:t>)</w:t>
      </w:r>
      <w:r w:rsidRPr="00C2016C">
        <w:rPr>
          <w:rFonts w:ascii="Comic Sans MS" w:eastAsia="Times New Roman" w:hAnsi="Comic Sans MS" w:cs="Times New Roman"/>
          <w:color w:val="333333"/>
          <w:szCs w:val="20"/>
          <w:lang w:eastAsia="pl-PL"/>
        </w:rPr>
        <w:t>, 3</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w:t>
      </w:r>
      <w:proofErr w:type="spellStart"/>
      <w:r w:rsidRPr="00C2016C">
        <w:rPr>
          <w:rFonts w:ascii="Comic Sans MS" w:eastAsia="Times New Roman" w:hAnsi="Comic Sans MS" w:cs="Times New Roman"/>
          <w:i/>
          <w:iCs/>
          <w:color w:val="333333"/>
          <w:szCs w:val="20"/>
          <w:lang w:eastAsia="pl-PL"/>
        </w:rPr>
        <w:t>dobrý</w:t>
      </w:r>
      <w:proofErr w:type="spellEnd"/>
      <w:r w:rsidRPr="00C2016C">
        <w:rPr>
          <w:rFonts w:ascii="Comic Sans MS" w:eastAsia="Times New Roman" w:hAnsi="Comic Sans MS" w:cs="Times New Roman"/>
          <w:i/>
          <w:iCs/>
          <w:color w:val="333333"/>
          <w:szCs w:val="20"/>
          <w:lang w:eastAsia="pl-PL"/>
        </w:rPr>
        <w:t>)</w:t>
      </w:r>
      <w:r w:rsidRPr="00C2016C">
        <w:rPr>
          <w:rFonts w:ascii="Comic Sans MS" w:eastAsia="Times New Roman" w:hAnsi="Comic Sans MS" w:cs="Times New Roman"/>
          <w:color w:val="333333"/>
          <w:szCs w:val="20"/>
          <w:lang w:eastAsia="pl-PL"/>
        </w:rPr>
        <w:t>, 4</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w:t>
      </w:r>
      <w:proofErr w:type="spellStart"/>
      <w:r w:rsidRPr="00C2016C">
        <w:rPr>
          <w:rFonts w:ascii="Comic Sans MS" w:eastAsia="Times New Roman" w:hAnsi="Comic Sans MS" w:cs="Times New Roman"/>
          <w:i/>
          <w:iCs/>
          <w:color w:val="333333"/>
          <w:szCs w:val="20"/>
          <w:lang w:eastAsia="pl-PL"/>
        </w:rPr>
        <w:t>dostatečný</w:t>
      </w:r>
      <w:proofErr w:type="spellEnd"/>
      <w:r w:rsidRPr="00C2016C">
        <w:rPr>
          <w:rFonts w:ascii="Comic Sans MS" w:eastAsia="Times New Roman" w:hAnsi="Comic Sans MS" w:cs="Times New Roman"/>
          <w:i/>
          <w:iCs/>
          <w:color w:val="333333"/>
          <w:szCs w:val="20"/>
          <w:lang w:eastAsia="pl-PL"/>
        </w:rPr>
        <w:t>)</w:t>
      </w:r>
      <w:r w:rsidRPr="00C2016C">
        <w:rPr>
          <w:rFonts w:ascii="Comic Sans MS" w:eastAsia="Times New Roman" w:hAnsi="Comic Sans MS" w:cs="Times New Roman"/>
          <w:color w:val="333333"/>
          <w:szCs w:val="20"/>
          <w:lang w:eastAsia="pl-PL"/>
        </w:rPr>
        <w:t>.</w:t>
      </w:r>
    </w:p>
    <w:p w:rsidR="008320BD" w:rsidRPr="00C2016C" w:rsidRDefault="008320BD" w:rsidP="00C2016C">
      <w:pPr>
        <w:spacing w:after="0" w:line="240" w:lineRule="auto"/>
        <w:ind w:left="360"/>
        <w:rPr>
          <w:rFonts w:ascii="Comic Sans MS" w:eastAsia="Times New Roman" w:hAnsi="Comic Sans MS" w:cs="Times New Roman"/>
          <w:sz w:val="28"/>
          <w:szCs w:val="24"/>
          <w:lang w:eastAsia="pl-PL"/>
        </w:rPr>
      </w:pPr>
      <w:r w:rsidRPr="00C2016C">
        <w:rPr>
          <w:rFonts w:ascii="Comic Sans MS" w:eastAsia="Times New Roman" w:hAnsi="Comic Sans MS" w:cs="Times New Roman"/>
          <w:b/>
          <w:bCs/>
          <w:color w:val="333333"/>
          <w:lang w:eastAsia="pl-PL"/>
        </w:rPr>
        <w:t>Zdrobnienia, wszędzie zdrobnienia...</w:t>
      </w:r>
    </w:p>
    <w:p w:rsidR="008320BD" w:rsidRPr="00C2016C" w:rsidRDefault="008320BD" w:rsidP="00C2016C">
      <w:pPr>
        <w:pStyle w:val="Akapitzlist"/>
        <w:numPr>
          <w:ilvl w:val="0"/>
          <w:numId w:val="1"/>
        </w:numPr>
        <w:spacing w:before="100" w:beforeAutospacing="1" w:after="100" w:afterAutospacing="1" w:line="293" w:lineRule="atLeast"/>
        <w:jc w:val="both"/>
        <w:rPr>
          <w:rFonts w:ascii="Comic Sans MS" w:eastAsia="Times New Roman" w:hAnsi="Comic Sans MS" w:cs="Times New Roman"/>
          <w:color w:val="333333"/>
          <w:szCs w:val="20"/>
          <w:lang w:eastAsia="pl-PL"/>
        </w:rPr>
      </w:pPr>
      <w:r w:rsidRPr="00C2016C">
        <w:rPr>
          <w:rFonts w:ascii="Comic Sans MS" w:eastAsia="Times New Roman" w:hAnsi="Comic Sans MS" w:cs="Times New Roman"/>
          <w:color w:val="333333"/>
          <w:szCs w:val="20"/>
          <w:lang w:eastAsia="pl-PL"/>
        </w:rPr>
        <w:t>Wiele wyrazów w języku czeskim brzmi dla Polaków jak zdrobnienia, np.</w:t>
      </w:r>
      <w:r w:rsidRPr="00C2016C">
        <w:rPr>
          <w:rFonts w:ascii="Comic Sans MS" w:eastAsia="Times New Roman" w:hAnsi="Comic Sans MS" w:cs="Times New Roman"/>
          <w:color w:val="333333"/>
          <w:lang w:eastAsia="pl-PL"/>
        </w:rPr>
        <w:t> </w:t>
      </w:r>
      <w:proofErr w:type="spellStart"/>
      <w:r w:rsidRPr="00C2016C">
        <w:rPr>
          <w:rFonts w:ascii="Comic Sans MS" w:eastAsia="Times New Roman" w:hAnsi="Comic Sans MS" w:cs="Times New Roman"/>
          <w:i/>
          <w:iCs/>
          <w:color w:val="333333"/>
          <w:szCs w:val="20"/>
          <w:lang w:eastAsia="pl-PL"/>
        </w:rPr>
        <w:t>kočka</w:t>
      </w:r>
      <w:proofErr w:type="spellEnd"/>
      <w:r w:rsidRPr="00C2016C">
        <w:rPr>
          <w:rFonts w:ascii="Comic Sans MS" w:eastAsia="Times New Roman" w:hAnsi="Comic Sans MS" w:cs="Times New Roman"/>
          <w:i/>
          <w:iCs/>
          <w:color w:val="333333"/>
          <w:szCs w:val="20"/>
          <w:lang w:eastAsia="pl-PL"/>
        </w:rPr>
        <w:t xml:space="preserve">, </w:t>
      </w:r>
      <w:proofErr w:type="spellStart"/>
      <w:r w:rsidRPr="00C2016C">
        <w:rPr>
          <w:rFonts w:ascii="Comic Sans MS" w:eastAsia="Times New Roman" w:hAnsi="Comic Sans MS" w:cs="Times New Roman"/>
          <w:i/>
          <w:iCs/>
          <w:color w:val="333333"/>
          <w:szCs w:val="20"/>
          <w:lang w:eastAsia="pl-PL"/>
        </w:rPr>
        <w:t>ježek</w:t>
      </w:r>
      <w:proofErr w:type="spellEnd"/>
      <w:r w:rsidRPr="00C2016C">
        <w:rPr>
          <w:rFonts w:ascii="Comic Sans MS" w:eastAsia="Times New Roman" w:hAnsi="Comic Sans MS" w:cs="Times New Roman"/>
          <w:color w:val="333333"/>
          <w:szCs w:val="20"/>
          <w:lang w:eastAsia="pl-PL"/>
        </w:rPr>
        <w:t>. Tymczasem są to normalne określenia</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kota</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i</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jeża</w:t>
      </w:r>
      <w:r w:rsidRPr="00C2016C">
        <w:rPr>
          <w:rFonts w:ascii="Comic Sans MS" w:eastAsia="Times New Roman" w:hAnsi="Comic Sans MS" w:cs="Times New Roman"/>
          <w:color w:val="333333"/>
          <w:szCs w:val="20"/>
          <w:lang w:eastAsia="pl-PL"/>
        </w:rPr>
        <w:t>. Czesi nazywają w powyższy sposób wiele rzeczy, nawet litery alfabetu (np. D -</w:t>
      </w:r>
      <w:r w:rsidRPr="00C2016C">
        <w:rPr>
          <w:rFonts w:ascii="Comic Sans MS" w:eastAsia="Times New Roman" w:hAnsi="Comic Sans MS" w:cs="Times New Roman"/>
          <w:color w:val="333333"/>
          <w:lang w:eastAsia="pl-PL"/>
        </w:rPr>
        <w:t> </w:t>
      </w:r>
      <w:proofErr w:type="spellStart"/>
      <w:r w:rsidRPr="00C2016C">
        <w:rPr>
          <w:rFonts w:ascii="Comic Sans MS" w:eastAsia="Times New Roman" w:hAnsi="Comic Sans MS" w:cs="Times New Roman"/>
          <w:i/>
          <w:iCs/>
          <w:color w:val="333333"/>
          <w:szCs w:val="20"/>
          <w:lang w:eastAsia="pl-PL"/>
        </w:rPr>
        <w:t>déčko</w:t>
      </w:r>
      <w:proofErr w:type="spellEnd"/>
      <w:r w:rsidRPr="00C2016C">
        <w:rPr>
          <w:rFonts w:ascii="Comic Sans MS" w:eastAsia="Times New Roman" w:hAnsi="Comic Sans MS" w:cs="Times New Roman"/>
          <w:color w:val="333333"/>
          <w:szCs w:val="20"/>
          <w:lang w:eastAsia="pl-PL"/>
        </w:rPr>
        <w:t>). A właściwe zdrobnienia</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i/>
          <w:iCs/>
          <w:color w:val="333333"/>
          <w:szCs w:val="20"/>
          <w:lang w:eastAsia="pl-PL"/>
        </w:rPr>
        <w:t>kota i jeża</w:t>
      </w:r>
      <w:r w:rsidRPr="00C2016C">
        <w:rPr>
          <w:rFonts w:ascii="Comic Sans MS" w:eastAsia="Times New Roman" w:hAnsi="Comic Sans MS" w:cs="Times New Roman"/>
          <w:color w:val="333333"/>
          <w:lang w:eastAsia="pl-PL"/>
        </w:rPr>
        <w:t> </w:t>
      </w:r>
      <w:r w:rsidRPr="00C2016C">
        <w:rPr>
          <w:rFonts w:ascii="Comic Sans MS" w:eastAsia="Times New Roman" w:hAnsi="Comic Sans MS" w:cs="Times New Roman"/>
          <w:color w:val="333333"/>
          <w:szCs w:val="20"/>
          <w:lang w:eastAsia="pl-PL"/>
        </w:rPr>
        <w:t>wyglądają tak:</w:t>
      </w:r>
      <w:r w:rsidRPr="00C2016C">
        <w:rPr>
          <w:rFonts w:ascii="Comic Sans MS" w:eastAsia="Times New Roman" w:hAnsi="Comic Sans MS" w:cs="Times New Roman"/>
          <w:color w:val="333333"/>
          <w:lang w:eastAsia="pl-PL"/>
        </w:rPr>
        <w:t> </w:t>
      </w:r>
      <w:proofErr w:type="spellStart"/>
      <w:r w:rsidRPr="00C2016C">
        <w:rPr>
          <w:rFonts w:ascii="Comic Sans MS" w:eastAsia="Times New Roman" w:hAnsi="Comic Sans MS" w:cs="Times New Roman"/>
          <w:i/>
          <w:iCs/>
          <w:color w:val="333333"/>
          <w:szCs w:val="20"/>
          <w:lang w:eastAsia="pl-PL"/>
        </w:rPr>
        <w:t>kočička</w:t>
      </w:r>
      <w:proofErr w:type="spellEnd"/>
      <w:r w:rsidRPr="00C2016C">
        <w:rPr>
          <w:rFonts w:ascii="Comic Sans MS" w:eastAsia="Times New Roman" w:hAnsi="Comic Sans MS" w:cs="Times New Roman"/>
          <w:i/>
          <w:iCs/>
          <w:color w:val="333333"/>
          <w:szCs w:val="20"/>
          <w:lang w:eastAsia="pl-PL"/>
        </w:rPr>
        <w:t xml:space="preserve">, </w:t>
      </w:r>
      <w:proofErr w:type="spellStart"/>
      <w:r w:rsidRPr="00C2016C">
        <w:rPr>
          <w:rFonts w:ascii="Comic Sans MS" w:eastAsia="Times New Roman" w:hAnsi="Comic Sans MS" w:cs="Times New Roman"/>
          <w:i/>
          <w:iCs/>
          <w:color w:val="333333"/>
          <w:szCs w:val="20"/>
          <w:lang w:eastAsia="pl-PL"/>
        </w:rPr>
        <w:t>ježeček</w:t>
      </w:r>
      <w:proofErr w:type="spellEnd"/>
      <w:r w:rsidRPr="00C2016C">
        <w:rPr>
          <w:rFonts w:ascii="Comic Sans MS" w:eastAsia="Times New Roman" w:hAnsi="Comic Sans MS" w:cs="Times New Roman"/>
          <w:color w:val="333333"/>
          <w:szCs w:val="20"/>
          <w:lang w:eastAsia="pl-PL"/>
        </w:rPr>
        <w:t>.</w:t>
      </w:r>
    </w:p>
    <w:p w:rsidR="00EA3FC2" w:rsidRPr="00C2016C" w:rsidRDefault="00EA3FC2" w:rsidP="00C2016C">
      <w:pPr>
        <w:rPr>
          <w:rFonts w:ascii="Comic Sans MS" w:hAnsi="Comic Sans MS"/>
          <w:sz w:val="24"/>
        </w:rPr>
      </w:pPr>
    </w:p>
    <w:sectPr w:rsidR="00EA3FC2" w:rsidRPr="00C2016C" w:rsidSect="00EA3FC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Trebuchet MS">
    <w:panose1 w:val="020B0603020202020204"/>
    <w:charset w:val="EE"/>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D5766"/>
    <w:multiLevelType w:val="hybridMultilevel"/>
    <w:tmpl w:val="434046B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2EBB6803"/>
    <w:multiLevelType w:val="hybridMultilevel"/>
    <w:tmpl w:val="07627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E5C6B61"/>
    <w:multiLevelType w:val="multilevel"/>
    <w:tmpl w:val="3ED8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00057E"/>
    <w:multiLevelType w:val="multilevel"/>
    <w:tmpl w:val="3ED8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CAB0B1B"/>
    <w:multiLevelType w:val="multilevel"/>
    <w:tmpl w:val="851C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compat/>
  <w:rsids>
    <w:rsidRoot w:val="008320BD"/>
    <w:rsid w:val="000F1783"/>
    <w:rsid w:val="001302DF"/>
    <w:rsid w:val="0020388E"/>
    <w:rsid w:val="00243DBD"/>
    <w:rsid w:val="00247D78"/>
    <w:rsid w:val="0036388E"/>
    <w:rsid w:val="00491E38"/>
    <w:rsid w:val="004A3C22"/>
    <w:rsid w:val="005907A0"/>
    <w:rsid w:val="00681841"/>
    <w:rsid w:val="008320BD"/>
    <w:rsid w:val="00871E02"/>
    <w:rsid w:val="00A97333"/>
    <w:rsid w:val="00B20B7F"/>
    <w:rsid w:val="00B312AC"/>
    <w:rsid w:val="00B637BC"/>
    <w:rsid w:val="00C2016C"/>
    <w:rsid w:val="00C26399"/>
    <w:rsid w:val="00DB5499"/>
    <w:rsid w:val="00DE2B99"/>
    <w:rsid w:val="00E12F6B"/>
    <w:rsid w:val="00EA3FC2"/>
    <w:rsid w:val="00EF33A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3FC2"/>
  </w:style>
  <w:style w:type="paragraph" w:styleId="Nagwek2">
    <w:name w:val="heading 2"/>
    <w:basedOn w:val="Normalny"/>
    <w:link w:val="Nagwek2Znak"/>
    <w:uiPriority w:val="9"/>
    <w:qFormat/>
    <w:rsid w:val="008320BD"/>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0F178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8320BD"/>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320BD"/>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uiPriority w:val="9"/>
    <w:rsid w:val="008320BD"/>
    <w:rPr>
      <w:rFonts w:ascii="Times New Roman" w:eastAsia="Times New Roman" w:hAnsi="Times New Roman" w:cs="Times New Roman"/>
      <w:b/>
      <w:bCs/>
      <w:sz w:val="24"/>
      <w:szCs w:val="24"/>
      <w:lang w:eastAsia="pl-PL"/>
    </w:rPr>
  </w:style>
  <w:style w:type="paragraph" w:styleId="NormalnyWeb">
    <w:name w:val="Normal (Web)"/>
    <w:basedOn w:val="Normalny"/>
    <w:uiPriority w:val="99"/>
    <w:unhideWhenUsed/>
    <w:rsid w:val="008320B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320BD"/>
    <w:rPr>
      <w:b/>
      <w:bCs/>
    </w:rPr>
  </w:style>
  <w:style w:type="character" w:customStyle="1" w:styleId="apple-converted-space">
    <w:name w:val="apple-converted-space"/>
    <w:basedOn w:val="Domylnaczcionkaakapitu"/>
    <w:rsid w:val="008320BD"/>
  </w:style>
  <w:style w:type="character" w:styleId="Hipercze">
    <w:name w:val="Hyperlink"/>
    <w:basedOn w:val="Domylnaczcionkaakapitu"/>
    <w:uiPriority w:val="99"/>
    <w:semiHidden/>
    <w:unhideWhenUsed/>
    <w:rsid w:val="008320BD"/>
    <w:rPr>
      <w:color w:val="0000FF"/>
      <w:u w:val="single"/>
    </w:rPr>
  </w:style>
  <w:style w:type="paragraph" w:styleId="Akapitzlist">
    <w:name w:val="List Paragraph"/>
    <w:basedOn w:val="Normalny"/>
    <w:uiPriority w:val="34"/>
    <w:qFormat/>
    <w:rsid w:val="008320BD"/>
    <w:pPr>
      <w:ind w:left="720"/>
      <w:contextualSpacing/>
    </w:pPr>
  </w:style>
  <w:style w:type="character" w:customStyle="1" w:styleId="Nagwek3Znak">
    <w:name w:val="Nagłówek 3 Znak"/>
    <w:basedOn w:val="Domylnaczcionkaakapitu"/>
    <w:link w:val="Nagwek3"/>
    <w:uiPriority w:val="9"/>
    <w:rsid w:val="000F1783"/>
    <w:rPr>
      <w:rFonts w:asciiTheme="majorHAnsi" w:eastAsiaTheme="majorEastAsia" w:hAnsiTheme="majorHAnsi" w:cstheme="majorBidi"/>
      <w:b/>
      <w:bCs/>
      <w:color w:val="4F81BD" w:themeColor="accent1"/>
    </w:rPr>
  </w:style>
  <w:style w:type="paragraph" w:styleId="Tekstdymka">
    <w:name w:val="Balloon Text"/>
    <w:basedOn w:val="Normalny"/>
    <w:link w:val="TekstdymkaZnak"/>
    <w:uiPriority w:val="99"/>
    <w:semiHidden/>
    <w:unhideWhenUsed/>
    <w:rsid w:val="00C263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63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719161">
      <w:bodyDiv w:val="1"/>
      <w:marLeft w:val="0"/>
      <w:marRight w:val="0"/>
      <w:marTop w:val="0"/>
      <w:marBottom w:val="0"/>
      <w:divBdr>
        <w:top w:val="none" w:sz="0" w:space="0" w:color="auto"/>
        <w:left w:val="none" w:sz="0" w:space="0" w:color="auto"/>
        <w:bottom w:val="none" w:sz="0" w:space="0" w:color="auto"/>
        <w:right w:val="none" w:sz="0" w:space="0" w:color="auto"/>
      </w:divBdr>
      <w:divsChild>
        <w:div w:id="1095128203">
          <w:marLeft w:val="0"/>
          <w:marRight w:val="0"/>
          <w:marTop w:val="0"/>
          <w:marBottom w:val="0"/>
          <w:divBdr>
            <w:top w:val="none" w:sz="0" w:space="0" w:color="auto"/>
            <w:left w:val="none" w:sz="0" w:space="0" w:color="auto"/>
            <w:bottom w:val="none" w:sz="0" w:space="0" w:color="auto"/>
            <w:right w:val="none" w:sz="0" w:space="0" w:color="auto"/>
          </w:divBdr>
          <w:divsChild>
            <w:div w:id="1731346518">
              <w:marLeft w:val="0"/>
              <w:marRight w:val="0"/>
              <w:marTop w:val="0"/>
              <w:marBottom w:val="0"/>
              <w:divBdr>
                <w:top w:val="none" w:sz="0" w:space="0" w:color="auto"/>
                <w:left w:val="none" w:sz="0" w:space="0" w:color="auto"/>
                <w:bottom w:val="none" w:sz="0" w:space="0" w:color="auto"/>
                <w:right w:val="none" w:sz="0" w:space="0" w:color="auto"/>
              </w:divBdr>
              <w:divsChild>
                <w:div w:id="903955400">
                  <w:marLeft w:val="0"/>
                  <w:marRight w:val="0"/>
                  <w:marTop w:val="0"/>
                  <w:marBottom w:val="0"/>
                  <w:divBdr>
                    <w:top w:val="none" w:sz="0" w:space="0" w:color="auto"/>
                    <w:left w:val="none" w:sz="0" w:space="0" w:color="auto"/>
                    <w:bottom w:val="none" w:sz="0" w:space="0" w:color="auto"/>
                    <w:right w:val="none" w:sz="0" w:space="0" w:color="auto"/>
                  </w:divBdr>
                  <w:divsChild>
                    <w:div w:id="698165680">
                      <w:marLeft w:val="0"/>
                      <w:marRight w:val="0"/>
                      <w:marTop w:val="0"/>
                      <w:marBottom w:val="0"/>
                      <w:divBdr>
                        <w:top w:val="none" w:sz="0" w:space="0" w:color="auto"/>
                        <w:left w:val="none" w:sz="0" w:space="0" w:color="auto"/>
                        <w:bottom w:val="none" w:sz="0" w:space="0" w:color="auto"/>
                        <w:right w:val="none" w:sz="0" w:space="0" w:color="auto"/>
                      </w:divBdr>
                    </w:div>
                    <w:div w:id="1006908975">
                      <w:marLeft w:val="0"/>
                      <w:marRight w:val="0"/>
                      <w:marTop w:val="0"/>
                      <w:marBottom w:val="100"/>
                      <w:divBdr>
                        <w:top w:val="none" w:sz="0" w:space="0" w:color="auto"/>
                        <w:left w:val="none" w:sz="0" w:space="0" w:color="auto"/>
                        <w:bottom w:val="none" w:sz="0" w:space="0" w:color="auto"/>
                        <w:right w:val="none" w:sz="0" w:space="0" w:color="auto"/>
                      </w:divBdr>
                      <w:divsChild>
                        <w:div w:id="1679036112">
                          <w:marLeft w:val="0"/>
                          <w:marRight w:val="0"/>
                          <w:marTop w:val="0"/>
                          <w:marBottom w:val="0"/>
                          <w:divBdr>
                            <w:top w:val="none" w:sz="0" w:space="0" w:color="auto"/>
                            <w:left w:val="none" w:sz="0" w:space="0" w:color="auto"/>
                            <w:bottom w:val="none" w:sz="0" w:space="0" w:color="auto"/>
                            <w:right w:val="none" w:sz="0" w:space="0" w:color="auto"/>
                          </w:divBdr>
                          <w:divsChild>
                            <w:div w:id="314383678">
                              <w:marLeft w:val="0"/>
                              <w:marRight w:val="165"/>
                              <w:marTop w:val="0"/>
                              <w:marBottom w:val="0"/>
                              <w:divBdr>
                                <w:top w:val="none" w:sz="0" w:space="0" w:color="auto"/>
                                <w:left w:val="none" w:sz="0" w:space="0" w:color="auto"/>
                                <w:bottom w:val="none" w:sz="0" w:space="0" w:color="auto"/>
                                <w:right w:val="none" w:sz="0" w:space="0" w:color="auto"/>
                              </w:divBdr>
                              <w:divsChild>
                                <w:div w:id="2106459357">
                                  <w:marLeft w:val="0"/>
                                  <w:marRight w:val="0"/>
                                  <w:marTop w:val="0"/>
                                  <w:marBottom w:val="0"/>
                                  <w:divBdr>
                                    <w:top w:val="none" w:sz="0" w:space="0" w:color="auto"/>
                                    <w:left w:val="none" w:sz="0" w:space="0" w:color="auto"/>
                                    <w:bottom w:val="none" w:sz="0" w:space="0" w:color="auto"/>
                                    <w:right w:val="none" w:sz="0" w:space="0" w:color="auto"/>
                                  </w:divBdr>
                                  <w:divsChild>
                                    <w:div w:id="13028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62532">
      <w:bodyDiv w:val="1"/>
      <w:marLeft w:val="0"/>
      <w:marRight w:val="0"/>
      <w:marTop w:val="0"/>
      <w:marBottom w:val="0"/>
      <w:divBdr>
        <w:top w:val="none" w:sz="0" w:space="0" w:color="auto"/>
        <w:left w:val="none" w:sz="0" w:space="0" w:color="auto"/>
        <w:bottom w:val="none" w:sz="0" w:space="0" w:color="auto"/>
        <w:right w:val="none" w:sz="0" w:space="0" w:color="auto"/>
      </w:divBdr>
      <w:divsChild>
        <w:div w:id="1047725530">
          <w:marLeft w:val="0"/>
          <w:marRight w:val="0"/>
          <w:marTop w:val="0"/>
          <w:marBottom w:val="0"/>
          <w:divBdr>
            <w:top w:val="none" w:sz="0" w:space="0" w:color="auto"/>
            <w:left w:val="none" w:sz="0" w:space="0" w:color="auto"/>
            <w:bottom w:val="none" w:sz="0" w:space="0" w:color="auto"/>
            <w:right w:val="none" w:sz="0" w:space="0" w:color="auto"/>
          </w:divBdr>
          <w:divsChild>
            <w:div w:id="1216890613">
              <w:marLeft w:val="0"/>
              <w:marRight w:val="0"/>
              <w:marTop w:val="0"/>
              <w:marBottom w:val="0"/>
              <w:divBdr>
                <w:top w:val="none" w:sz="0" w:space="0" w:color="auto"/>
                <w:left w:val="none" w:sz="0" w:space="0" w:color="auto"/>
                <w:bottom w:val="none" w:sz="0" w:space="0" w:color="auto"/>
                <w:right w:val="none" w:sz="0" w:space="0" w:color="auto"/>
              </w:divBdr>
              <w:divsChild>
                <w:div w:id="105927798">
                  <w:marLeft w:val="0"/>
                  <w:marRight w:val="0"/>
                  <w:marTop w:val="0"/>
                  <w:marBottom w:val="0"/>
                  <w:divBdr>
                    <w:top w:val="none" w:sz="0" w:space="0" w:color="auto"/>
                    <w:left w:val="none" w:sz="0" w:space="0" w:color="auto"/>
                    <w:bottom w:val="none" w:sz="0" w:space="0" w:color="auto"/>
                    <w:right w:val="none" w:sz="0" w:space="0" w:color="auto"/>
                  </w:divBdr>
                  <w:divsChild>
                    <w:div w:id="973366963">
                      <w:marLeft w:val="0"/>
                      <w:marRight w:val="0"/>
                      <w:marTop w:val="0"/>
                      <w:marBottom w:val="100"/>
                      <w:divBdr>
                        <w:top w:val="none" w:sz="0" w:space="0" w:color="auto"/>
                        <w:left w:val="none" w:sz="0" w:space="0" w:color="auto"/>
                        <w:bottom w:val="none" w:sz="0" w:space="0" w:color="auto"/>
                        <w:right w:val="none" w:sz="0" w:space="0" w:color="auto"/>
                      </w:divBdr>
                      <w:divsChild>
                        <w:div w:id="2015453192">
                          <w:marLeft w:val="0"/>
                          <w:marRight w:val="0"/>
                          <w:marTop w:val="0"/>
                          <w:marBottom w:val="0"/>
                          <w:divBdr>
                            <w:top w:val="none" w:sz="0" w:space="0" w:color="auto"/>
                            <w:left w:val="none" w:sz="0" w:space="0" w:color="auto"/>
                            <w:bottom w:val="none" w:sz="0" w:space="0" w:color="auto"/>
                            <w:right w:val="none" w:sz="0" w:space="0" w:color="auto"/>
                          </w:divBdr>
                          <w:divsChild>
                            <w:div w:id="617296145">
                              <w:marLeft w:val="0"/>
                              <w:marRight w:val="165"/>
                              <w:marTop w:val="0"/>
                              <w:marBottom w:val="0"/>
                              <w:divBdr>
                                <w:top w:val="none" w:sz="0" w:space="0" w:color="auto"/>
                                <w:left w:val="none" w:sz="0" w:space="0" w:color="auto"/>
                                <w:bottom w:val="none" w:sz="0" w:space="0" w:color="auto"/>
                                <w:right w:val="none" w:sz="0" w:space="0" w:color="auto"/>
                              </w:divBdr>
                              <w:divsChild>
                                <w:div w:id="1314719248">
                                  <w:marLeft w:val="0"/>
                                  <w:marRight w:val="0"/>
                                  <w:marTop w:val="0"/>
                                  <w:marBottom w:val="0"/>
                                  <w:divBdr>
                                    <w:top w:val="none" w:sz="0" w:space="0" w:color="auto"/>
                                    <w:left w:val="none" w:sz="0" w:space="0" w:color="auto"/>
                                    <w:bottom w:val="none" w:sz="0" w:space="0" w:color="auto"/>
                                    <w:right w:val="none" w:sz="0" w:space="0" w:color="auto"/>
                                  </w:divBdr>
                                  <w:divsChild>
                                    <w:div w:id="876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645374">
      <w:bodyDiv w:val="1"/>
      <w:marLeft w:val="0"/>
      <w:marRight w:val="0"/>
      <w:marTop w:val="0"/>
      <w:marBottom w:val="0"/>
      <w:divBdr>
        <w:top w:val="none" w:sz="0" w:space="0" w:color="auto"/>
        <w:left w:val="none" w:sz="0" w:space="0" w:color="auto"/>
        <w:bottom w:val="none" w:sz="0" w:space="0" w:color="auto"/>
        <w:right w:val="none" w:sz="0" w:space="0" w:color="auto"/>
      </w:divBdr>
      <w:divsChild>
        <w:div w:id="2015956520">
          <w:marLeft w:val="0"/>
          <w:marRight w:val="0"/>
          <w:marTop w:val="0"/>
          <w:marBottom w:val="0"/>
          <w:divBdr>
            <w:top w:val="none" w:sz="0" w:space="0" w:color="auto"/>
            <w:left w:val="none" w:sz="0" w:space="0" w:color="auto"/>
            <w:bottom w:val="none" w:sz="0" w:space="0" w:color="auto"/>
            <w:right w:val="none" w:sz="0" w:space="0" w:color="auto"/>
          </w:divBdr>
          <w:divsChild>
            <w:div w:id="1539246467">
              <w:marLeft w:val="0"/>
              <w:marRight w:val="0"/>
              <w:marTop w:val="0"/>
              <w:marBottom w:val="0"/>
              <w:divBdr>
                <w:top w:val="none" w:sz="0" w:space="0" w:color="auto"/>
                <w:left w:val="none" w:sz="0" w:space="0" w:color="auto"/>
                <w:bottom w:val="none" w:sz="0" w:space="0" w:color="auto"/>
                <w:right w:val="none" w:sz="0" w:space="0" w:color="auto"/>
              </w:divBdr>
              <w:divsChild>
                <w:div w:id="1325011835">
                  <w:marLeft w:val="0"/>
                  <w:marRight w:val="0"/>
                  <w:marTop w:val="0"/>
                  <w:marBottom w:val="0"/>
                  <w:divBdr>
                    <w:top w:val="none" w:sz="0" w:space="0" w:color="auto"/>
                    <w:left w:val="none" w:sz="0" w:space="0" w:color="auto"/>
                    <w:bottom w:val="none" w:sz="0" w:space="0" w:color="auto"/>
                    <w:right w:val="none" w:sz="0" w:space="0" w:color="auto"/>
                  </w:divBdr>
                  <w:divsChild>
                    <w:div w:id="191960838">
                      <w:marLeft w:val="0"/>
                      <w:marRight w:val="0"/>
                      <w:marTop w:val="0"/>
                      <w:marBottom w:val="100"/>
                      <w:divBdr>
                        <w:top w:val="none" w:sz="0" w:space="0" w:color="auto"/>
                        <w:left w:val="none" w:sz="0" w:space="0" w:color="auto"/>
                        <w:bottom w:val="none" w:sz="0" w:space="0" w:color="auto"/>
                        <w:right w:val="none" w:sz="0" w:space="0" w:color="auto"/>
                      </w:divBdr>
                      <w:divsChild>
                        <w:div w:id="1016881843">
                          <w:marLeft w:val="0"/>
                          <w:marRight w:val="0"/>
                          <w:marTop w:val="0"/>
                          <w:marBottom w:val="0"/>
                          <w:divBdr>
                            <w:top w:val="none" w:sz="0" w:space="0" w:color="auto"/>
                            <w:left w:val="none" w:sz="0" w:space="0" w:color="auto"/>
                            <w:bottom w:val="none" w:sz="0" w:space="0" w:color="auto"/>
                            <w:right w:val="none" w:sz="0" w:space="0" w:color="auto"/>
                          </w:divBdr>
                          <w:divsChild>
                            <w:div w:id="2135321225">
                              <w:marLeft w:val="0"/>
                              <w:marRight w:val="165"/>
                              <w:marTop w:val="0"/>
                              <w:marBottom w:val="0"/>
                              <w:divBdr>
                                <w:top w:val="none" w:sz="0" w:space="0" w:color="auto"/>
                                <w:left w:val="none" w:sz="0" w:space="0" w:color="auto"/>
                                <w:bottom w:val="none" w:sz="0" w:space="0" w:color="auto"/>
                                <w:right w:val="none" w:sz="0" w:space="0" w:color="auto"/>
                              </w:divBdr>
                              <w:divsChild>
                                <w:div w:id="150412290">
                                  <w:marLeft w:val="0"/>
                                  <w:marRight w:val="0"/>
                                  <w:marTop w:val="0"/>
                                  <w:marBottom w:val="0"/>
                                  <w:divBdr>
                                    <w:top w:val="none" w:sz="0" w:space="0" w:color="auto"/>
                                    <w:left w:val="none" w:sz="0" w:space="0" w:color="auto"/>
                                    <w:bottom w:val="none" w:sz="0" w:space="0" w:color="auto"/>
                                    <w:right w:val="none" w:sz="0" w:space="0" w:color="auto"/>
                                  </w:divBdr>
                                  <w:divsChild>
                                    <w:div w:id="5274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009760">
      <w:bodyDiv w:val="1"/>
      <w:marLeft w:val="0"/>
      <w:marRight w:val="0"/>
      <w:marTop w:val="0"/>
      <w:marBottom w:val="0"/>
      <w:divBdr>
        <w:top w:val="none" w:sz="0" w:space="0" w:color="auto"/>
        <w:left w:val="none" w:sz="0" w:space="0" w:color="auto"/>
        <w:bottom w:val="none" w:sz="0" w:space="0" w:color="auto"/>
        <w:right w:val="none" w:sz="0" w:space="0" w:color="auto"/>
      </w:divBdr>
      <w:divsChild>
        <w:div w:id="1542470918">
          <w:marLeft w:val="0"/>
          <w:marRight w:val="0"/>
          <w:marTop w:val="0"/>
          <w:marBottom w:val="0"/>
          <w:divBdr>
            <w:top w:val="none" w:sz="0" w:space="0" w:color="auto"/>
            <w:left w:val="none" w:sz="0" w:space="0" w:color="auto"/>
            <w:bottom w:val="none" w:sz="0" w:space="0" w:color="auto"/>
            <w:right w:val="none" w:sz="0" w:space="0" w:color="auto"/>
          </w:divBdr>
          <w:divsChild>
            <w:div w:id="156771576">
              <w:marLeft w:val="0"/>
              <w:marRight w:val="0"/>
              <w:marTop w:val="0"/>
              <w:marBottom w:val="0"/>
              <w:divBdr>
                <w:top w:val="none" w:sz="0" w:space="0" w:color="auto"/>
                <w:left w:val="none" w:sz="0" w:space="0" w:color="auto"/>
                <w:bottom w:val="none" w:sz="0" w:space="0" w:color="auto"/>
                <w:right w:val="none" w:sz="0" w:space="0" w:color="auto"/>
              </w:divBdr>
              <w:divsChild>
                <w:div w:id="582878232">
                  <w:marLeft w:val="0"/>
                  <w:marRight w:val="0"/>
                  <w:marTop w:val="0"/>
                  <w:marBottom w:val="0"/>
                  <w:divBdr>
                    <w:top w:val="none" w:sz="0" w:space="0" w:color="auto"/>
                    <w:left w:val="none" w:sz="0" w:space="0" w:color="auto"/>
                    <w:bottom w:val="none" w:sz="0" w:space="0" w:color="auto"/>
                    <w:right w:val="none" w:sz="0" w:space="0" w:color="auto"/>
                  </w:divBdr>
                  <w:divsChild>
                    <w:div w:id="1280911784">
                      <w:marLeft w:val="0"/>
                      <w:marRight w:val="0"/>
                      <w:marTop w:val="0"/>
                      <w:marBottom w:val="100"/>
                      <w:divBdr>
                        <w:top w:val="none" w:sz="0" w:space="0" w:color="auto"/>
                        <w:left w:val="none" w:sz="0" w:space="0" w:color="auto"/>
                        <w:bottom w:val="none" w:sz="0" w:space="0" w:color="auto"/>
                        <w:right w:val="none" w:sz="0" w:space="0" w:color="auto"/>
                      </w:divBdr>
                      <w:divsChild>
                        <w:div w:id="935095936">
                          <w:marLeft w:val="0"/>
                          <w:marRight w:val="0"/>
                          <w:marTop w:val="0"/>
                          <w:marBottom w:val="0"/>
                          <w:divBdr>
                            <w:top w:val="none" w:sz="0" w:space="0" w:color="auto"/>
                            <w:left w:val="none" w:sz="0" w:space="0" w:color="auto"/>
                            <w:bottom w:val="none" w:sz="0" w:space="0" w:color="auto"/>
                            <w:right w:val="none" w:sz="0" w:space="0" w:color="auto"/>
                          </w:divBdr>
                          <w:divsChild>
                            <w:div w:id="1451507945">
                              <w:marLeft w:val="0"/>
                              <w:marRight w:val="165"/>
                              <w:marTop w:val="0"/>
                              <w:marBottom w:val="0"/>
                              <w:divBdr>
                                <w:top w:val="none" w:sz="0" w:space="0" w:color="auto"/>
                                <w:left w:val="none" w:sz="0" w:space="0" w:color="auto"/>
                                <w:bottom w:val="none" w:sz="0" w:space="0" w:color="auto"/>
                                <w:right w:val="none" w:sz="0" w:space="0" w:color="auto"/>
                              </w:divBdr>
                              <w:divsChild>
                                <w:div w:id="380830465">
                                  <w:marLeft w:val="0"/>
                                  <w:marRight w:val="0"/>
                                  <w:marTop w:val="0"/>
                                  <w:marBottom w:val="0"/>
                                  <w:divBdr>
                                    <w:top w:val="none" w:sz="0" w:space="0" w:color="auto"/>
                                    <w:left w:val="none" w:sz="0" w:space="0" w:color="auto"/>
                                    <w:bottom w:val="none" w:sz="0" w:space="0" w:color="auto"/>
                                    <w:right w:val="none" w:sz="0" w:space="0" w:color="auto"/>
                                  </w:divBdr>
                                  <w:divsChild>
                                    <w:div w:id="6585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325262">
      <w:bodyDiv w:val="1"/>
      <w:marLeft w:val="0"/>
      <w:marRight w:val="0"/>
      <w:marTop w:val="0"/>
      <w:marBottom w:val="0"/>
      <w:divBdr>
        <w:top w:val="none" w:sz="0" w:space="0" w:color="auto"/>
        <w:left w:val="none" w:sz="0" w:space="0" w:color="auto"/>
        <w:bottom w:val="none" w:sz="0" w:space="0" w:color="auto"/>
        <w:right w:val="none" w:sz="0" w:space="0" w:color="auto"/>
      </w:divBdr>
    </w:div>
    <w:div w:id="569270757">
      <w:bodyDiv w:val="1"/>
      <w:marLeft w:val="0"/>
      <w:marRight w:val="0"/>
      <w:marTop w:val="0"/>
      <w:marBottom w:val="0"/>
      <w:divBdr>
        <w:top w:val="none" w:sz="0" w:space="0" w:color="auto"/>
        <w:left w:val="none" w:sz="0" w:space="0" w:color="auto"/>
        <w:bottom w:val="none" w:sz="0" w:space="0" w:color="auto"/>
        <w:right w:val="none" w:sz="0" w:space="0" w:color="auto"/>
      </w:divBdr>
    </w:div>
    <w:div w:id="606154213">
      <w:bodyDiv w:val="1"/>
      <w:marLeft w:val="0"/>
      <w:marRight w:val="0"/>
      <w:marTop w:val="0"/>
      <w:marBottom w:val="0"/>
      <w:divBdr>
        <w:top w:val="none" w:sz="0" w:space="0" w:color="auto"/>
        <w:left w:val="none" w:sz="0" w:space="0" w:color="auto"/>
        <w:bottom w:val="none" w:sz="0" w:space="0" w:color="auto"/>
        <w:right w:val="none" w:sz="0" w:space="0" w:color="auto"/>
      </w:divBdr>
      <w:divsChild>
        <w:div w:id="1802380525">
          <w:marLeft w:val="0"/>
          <w:marRight w:val="0"/>
          <w:marTop w:val="0"/>
          <w:marBottom w:val="0"/>
          <w:divBdr>
            <w:top w:val="none" w:sz="0" w:space="0" w:color="auto"/>
            <w:left w:val="none" w:sz="0" w:space="0" w:color="auto"/>
            <w:bottom w:val="none" w:sz="0" w:space="0" w:color="auto"/>
            <w:right w:val="none" w:sz="0" w:space="0" w:color="auto"/>
          </w:divBdr>
          <w:divsChild>
            <w:div w:id="1623725824">
              <w:marLeft w:val="0"/>
              <w:marRight w:val="0"/>
              <w:marTop w:val="0"/>
              <w:marBottom w:val="0"/>
              <w:divBdr>
                <w:top w:val="none" w:sz="0" w:space="0" w:color="auto"/>
                <w:left w:val="none" w:sz="0" w:space="0" w:color="auto"/>
                <w:bottom w:val="none" w:sz="0" w:space="0" w:color="auto"/>
                <w:right w:val="none" w:sz="0" w:space="0" w:color="auto"/>
              </w:divBdr>
              <w:divsChild>
                <w:div w:id="1038704776">
                  <w:marLeft w:val="0"/>
                  <w:marRight w:val="0"/>
                  <w:marTop w:val="0"/>
                  <w:marBottom w:val="0"/>
                  <w:divBdr>
                    <w:top w:val="none" w:sz="0" w:space="0" w:color="auto"/>
                    <w:left w:val="none" w:sz="0" w:space="0" w:color="auto"/>
                    <w:bottom w:val="none" w:sz="0" w:space="0" w:color="auto"/>
                    <w:right w:val="none" w:sz="0" w:space="0" w:color="auto"/>
                  </w:divBdr>
                  <w:divsChild>
                    <w:div w:id="475801955">
                      <w:marLeft w:val="0"/>
                      <w:marRight w:val="0"/>
                      <w:marTop w:val="0"/>
                      <w:marBottom w:val="100"/>
                      <w:divBdr>
                        <w:top w:val="none" w:sz="0" w:space="0" w:color="auto"/>
                        <w:left w:val="none" w:sz="0" w:space="0" w:color="auto"/>
                        <w:bottom w:val="none" w:sz="0" w:space="0" w:color="auto"/>
                        <w:right w:val="none" w:sz="0" w:space="0" w:color="auto"/>
                      </w:divBdr>
                      <w:divsChild>
                        <w:div w:id="1408991045">
                          <w:marLeft w:val="0"/>
                          <w:marRight w:val="0"/>
                          <w:marTop w:val="0"/>
                          <w:marBottom w:val="0"/>
                          <w:divBdr>
                            <w:top w:val="none" w:sz="0" w:space="0" w:color="auto"/>
                            <w:left w:val="none" w:sz="0" w:space="0" w:color="auto"/>
                            <w:bottom w:val="none" w:sz="0" w:space="0" w:color="auto"/>
                            <w:right w:val="none" w:sz="0" w:space="0" w:color="auto"/>
                          </w:divBdr>
                          <w:divsChild>
                            <w:div w:id="1531449858">
                              <w:marLeft w:val="0"/>
                              <w:marRight w:val="165"/>
                              <w:marTop w:val="0"/>
                              <w:marBottom w:val="0"/>
                              <w:divBdr>
                                <w:top w:val="none" w:sz="0" w:space="0" w:color="auto"/>
                                <w:left w:val="none" w:sz="0" w:space="0" w:color="auto"/>
                                <w:bottom w:val="none" w:sz="0" w:space="0" w:color="auto"/>
                                <w:right w:val="none" w:sz="0" w:space="0" w:color="auto"/>
                              </w:divBdr>
                              <w:divsChild>
                                <w:div w:id="718629881">
                                  <w:marLeft w:val="0"/>
                                  <w:marRight w:val="0"/>
                                  <w:marTop w:val="0"/>
                                  <w:marBottom w:val="0"/>
                                  <w:divBdr>
                                    <w:top w:val="none" w:sz="0" w:space="0" w:color="auto"/>
                                    <w:left w:val="none" w:sz="0" w:space="0" w:color="auto"/>
                                    <w:bottom w:val="none" w:sz="0" w:space="0" w:color="auto"/>
                                    <w:right w:val="none" w:sz="0" w:space="0" w:color="auto"/>
                                  </w:divBdr>
                                  <w:divsChild>
                                    <w:div w:id="17381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628435">
      <w:bodyDiv w:val="1"/>
      <w:marLeft w:val="0"/>
      <w:marRight w:val="0"/>
      <w:marTop w:val="0"/>
      <w:marBottom w:val="0"/>
      <w:divBdr>
        <w:top w:val="none" w:sz="0" w:space="0" w:color="auto"/>
        <w:left w:val="none" w:sz="0" w:space="0" w:color="auto"/>
        <w:bottom w:val="none" w:sz="0" w:space="0" w:color="auto"/>
        <w:right w:val="none" w:sz="0" w:space="0" w:color="auto"/>
      </w:divBdr>
      <w:divsChild>
        <w:div w:id="1829398576">
          <w:marLeft w:val="0"/>
          <w:marRight w:val="0"/>
          <w:marTop w:val="0"/>
          <w:marBottom w:val="0"/>
          <w:divBdr>
            <w:top w:val="none" w:sz="0" w:space="0" w:color="auto"/>
            <w:left w:val="none" w:sz="0" w:space="0" w:color="auto"/>
            <w:bottom w:val="none" w:sz="0" w:space="0" w:color="auto"/>
            <w:right w:val="none" w:sz="0" w:space="0" w:color="auto"/>
          </w:divBdr>
          <w:divsChild>
            <w:div w:id="1935507408">
              <w:marLeft w:val="0"/>
              <w:marRight w:val="0"/>
              <w:marTop w:val="0"/>
              <w:marBottom w:val="0"/>
              <w:divBdr>
                <w:top w:val="none" w:sz="0" w:space="0" w:color="auto"/>
                <w:left w:val="none" w:sz="0" w:space="0" w:color="auto"/>
                <w:bottom w:val="none" w:sz="0" w:space="0" w:color="auto"/>
                <w:right w:val="none" w:sz="0" w:space="0" w:color="auto"/>
              </w:divBdr>
              <w:divsChild>
                <w:div w:id="1652833227">
                  <w:marLeft w:val="0"/>
                  <w:marRight w:val="0"/>
                  <w:marTop w:val="0"/>
                  <w:marBottom w:val="0"/>
                  <w:divBdr>
                    <w:top w:val="none" w:sz="0" w:space="0" w:color="auto"/>
                    <w:left w:val="none" w:sz="0" w:space="0" w:color="auto"/>
                    <w:bottom w:val="none" w:sz="0" w:space="0" w:color="auto"/>
                    <w:right w:val="none" w:sz="0" w:space="0" w:color="auto"/>
                  </w:divBdr>
                  <w:divsChild>
                    <w:div w:id="2096507366">
                      <w:marLeft w:val="0"/>
                      <w:marRight w:val="0"/>
                      <w:marTop w:val="0"/>
                      <w:marBottom w:val="100"/>
                      <w:divBdr>
                        <w:top w:val="none" w:sz="0" w:space="0" w:color="auto"/>
                        <w:left w:val="none" w:sz="0" w:space="0" w:color="auto"/>
                        <w:bottom w:val="none" w:sz="0" w:space="0" w:color="auto"/>
                        <w:right w:val="none" w:sz="0" w:space="0" w:color="auto"/>
                      </w:divBdr>
                      <w:divsChild>
                        <w:div w:id="311717408">
                          <w:marLeft w:val="0"/>
                          <w:marRight w:val="0"/>
                          <w:marTop w:val="0"/>
                          <w:marBottom w:val="0"/>
                          <w:divBdr>
                            <w:top w:val="none" w:sz="0" w:space="0" w:color="auto"/>
                            <w:left w:val="none" w:sz="0" w:space="0" w:color="auto"/>
                            <w:bottom w:val="none" w:sz="0" w:space="0" w:color="auto"/>
                            <w:right w:val="none" w:sz="0" w:space="0" w:color="auto"/>
                          </w:divBdr>
                          <w:divsChild>
                            <w:div w:id="1682077578">
                              <w:marLeft w:val="0"/>
                              <w:marRight w:val="165"/>
                              <w:marTop w:val="0"/>
                              <w:marBottom w:val="0"/>
                              <w:divBdr>
                                <w:top w:val="none" w:sz="0" w:space="0" w:color="auto"/>
                                <w:left w:val="none" w:sz="0" w:space="0" w:color="auto"/>
                                <w:bottom w:val="none" w:sz="0" w:space="0" w:color="auto"/>
                                <w:right w:val="none" w:sz="0" w:space="0" w:color="auto"/>
                              </w:divBdr>
                              <w:divsChild>
                                <w:div w:id="1812206189">
                                  <w:marLeft w:val="0"/>
                                  <w:marRight w:val="0"/>
                                  <w:marTop w:val="0"/>
                                  <w:marBottom w:val="0"/>
                                  <w:divBdr>
                                    <w:top w:val="none" w:sz="0" w:space="0" w:color="auto"/>
                                    <w:left w:val="none" w:sz="0" w:space="0" w:color="auto"/>
                                    <w:bottom w:val="none" w:sz="0" w:space="0" w:color="auto"/>
                                    <w:right w:val="none" w:sz="0" w:space="0" w:color="auto"/>
                                  </w:divBdr>
                                  <w:divsChild>
                                    <w:div w:id="1301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661434">
      <w:bodyDiv w:val="1"/>
      <w:marLeft w:val="0"/>
      <w:marRight w:val="0"/>
      <w:marTop w:val="0"/>
      <w:marBottom w:val="0"/>
      <w:divBdr>
        <w:top w:val="none" w:sz="0" w:space="0" w:color="auto"/>
        <w:left w:val="none" w:sz="0" w:space="0" w:color="auto"/>
        <w:bottom w:val="none" w:sz="0" w:space="0" w:color="auto"/>
        <w:right w:val="none" w:sz="0" w:space="0" w:color="auto"/>
      </w:divBdr>
      <w:divsChild>
        <w:div w:id="1695110198">
          <w:marLeft w:val="0"/>
          <w:marRight w:val="0"/>
          <w:marTop w:val="0"/>
          <w:marBottom w:val="0"/>
          <w:divBdr>
            <w:top w:val="none" w:sz="0" w:space="0" w:color="auto"/>
            <w:left w:val="none" w:sz="0" w:space="0" w:color="auto"/>
            <w:bottom w:val="none" w:sz="0" w:space="0" w:color="auto"/>
            <w:right w:val="none" w:sz="0" w:space="0" w:color="auto"/>
          </w:divBdr>
          <w:divsChild>
            <w:div w:id="2008557747">
              <w:marLeft w:val="0"/>
              <w:marRight w:val="0"/>
              <w:marTop w:val="0"/>
              <w:marBottom w:val="0"/>
              <w:divBdr>
                <w:top w:val="none" w:sz="0" w:space="0" w:color="auto"/>
                <w:left w:val="none" w:sz="0" w:space="0" w:color="auto"/>
                <w:bottom w:val="none" w:sz="0" w:space="0" w:color="auto"/>
                <w:right w:val="none" w:sz="0" w:space="0" w:color="auto"/>
              </w:divBdr>
              <w:divsChild>
                <w:div w:id="699471780">
                  <w:marLeft w:val="0"/>
                  <w:marRight w:val="0"/>
                  <w:marTop w:val="0"/>
                  <w:marBottom w:val="0"/>
                  <w:divBdr>
                    <w:top w:val="none" w:sz="0" w:space="0" w:color="auto"/>
                    <w:left w:val="none" w:sz="0" w:space="0" w:color="auto"/>
                    <w:bottom w:val="none" w:sz="0" w:space="0" w:color="auto"/>
                    <w:right w:val="none" w:sz="0" w:space="0" w:color="auto"/>
                  </w:divBdr>
                  <w:divsChild>
                    <w:div w:id="1031371989">
                      <w:marLeft w:val="0"/>
                      <w:marRight w:val="0"/>
                      <w:marTop w:val="0"/>
                      <w:marBottom w:val="100"/>
                      <w:divBdr>
                        <w:top w:val="none" w:sz="0" w:space="0" w:color="auto"/>
                        <w:left w:val="none" w:sz="0" w:space="0" w:color="auto"/>
                        <w:bottom w:val="none" w:sz="0" w:space="0" w:color="auto"/>
                        <w:right w:val="none" w:sz="0" w:space="0" w:color="auto"/>
                      </w:divBdr>
                      <w:divsChild>
                        <w:div w:id="1852257425">
                          <w:marLeft w:val="0"/>
                          <w:marRight w:val="0"/>
                          <w:marTop w:val="0"/>
                          <w:marBottom w:val="0"/>
                          <w:divBdr>
                            <w:top w:val="none" w:sz="0" w:space="0" w:color="auto"/>
                            <w:left w:val="none" w:sz="0" w:space="0" w:color="auto"/>
                            <w:bottom w:val="none" w:sz="0" w:space="0" w:color="auto"/>
                            <w:right w:val="none" w:sz="0" w:space="0" w:color="auto"/>
                          </w:divBdr>
                          <w:divsChild>
                            <w:div w:id="493379347">
                              <w:marLeft w:val="0"/>
                              <w:marRight w:val="165"/>
                              <w:marTop w:val="0"/>
                              <w:marBottom w:val="0"/>
                              <w:divBdr>
                                <w:top w:val="none" w:sz="0" w:space="0" w:color="auto"/>
                                <w:left w:val="none" w:sz="0" w:space="0" w:color="auto"/>
                                <w:bottom w:val="none" w:sz="0" w:space="0" w:color="auto"/>
                                <w:right w:val="none" w:sz="0" w:space="0" w:color="auto"/>
                              </w:divBdr>
                              <w:divsChild>
                                <w:div w:id="465664866">
                                  <w:marLeft w:val="0"/>
                                  <w:marRight w:val="0"/>
                                  <w:marTop w:val="0"/>
                                  <w:marBottom w:val="0"/>
                                  <w:divBdr>
                                    <w:top w:val="none" w:sz="0" w:space="0" w:color="auto"/>
                                    <w:left w:val="none" w:sz="0" w:space="0" w:color="auto"/>
                                    <w:bottom w:val="none" w:sz="0" w:space="0" w:color="auto"/>
                                    <w:right w:val="none" w:sz="0" w:space="0" w:color="auto"/>
                                  </w:divBdr>
                                  <w:divsChild>
                                    <w:div w:id="12473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157346">
      <w:bodyDiv w:val="1"/>
      <w:marLeft w:val="0"/>
      <w:marRight w:val="0"/>
      <w:marTop w:val="0"/>
      <w:marBottom w:val="0"/>
      <w:divBdr>
        <w:top w:val="none" w:sz="0" w:space="0" w:color="auto"/>
        <w:left w:val="none" w:sz="0" w:space="0" w:color="auto"/>
        <w:bottom w:val="none" w:sz="0" w:space="0" w:color="auto"/>
        <w:right w:val="none" w:sz="0" w:space="0" w:color="auto"/>
      </w:divBdr>
      <w:divsChild>
        <w:div w:id="1569068875">
          <w:marLeft w:val="0"/>
          <w:marRight w:val="0"/>
          <w:marTop w:val="0"/>
          <w:marBottom w:val="0"/>
          <w:divBdr>
            <w:top w:val="none" w:sz="0" w:space="0" w:color="auto"/>
            <w:left w:val="none" w:sz="0" w:space="0" w:color="auto"/>
            <w:bottom w:val="none" w:sz="0" w:space="0" w:color="auto"/>
            <w:right w:val="none" w:sz="0" w:space="0" w:color="auto"/>
          </w:divBdr>
          <w:divsChild>
            <w:div w:id="958801578">
              <w:marLeft w:val="0"/>
              <w:marRight w:val="0"/>
              <w:marTop w:val="0"/>
              <w:marBottom w:val="0"/>
              <w:divBdr>
                <w:top w:val="none" w:sz="0" w:space="0" w:color="auto"/>
                <w:left w:val="none" w:sz="0" w:space="0" w:color="auto"/>
                <w:bottom w:val="none" w:sz="0" w:space="0" w:color="auto"/>
                <w:right w:val="none" w:sz="0" w:space="0" w:color="auto"/>
              </w:divBdr>
              <w:divsChild>
                <w:div w:id="1240754995">
                  <w:marLeft w:val="0"/>
                  <w:marRight w:val="0"/>
                  <w:marTop w:val="0"/>
                  <w:marBottom w:val="0"/>
                  <w:divBdr>
                    <w:top w:val="none" w:sz="0" w:space="0" w:color="auto"/>
                    <w:left w:val="none" w:sz="0" w:space="0" w:color="auto"/>
                    <w:bottom w:val="none" w:sz="0" w:space="0" w:color="auto"/>
                    <w:right w:val="none" w:sz="0" w:space="0" w:color="auto"/>
                  </w:divBdr>
                  <w:divsChild>
                    <w:div w:id="1533378477">
                      <w:marLeft w:val="0"/>
                      <w:marRight w:val="0"/>
                      <w:marTop w:val="0"/>
                      <w:marBottom w:val="100"/>
                      <w:divBdr>
                        <w:top w:val="none" w:sz="0" w:space="0" w:color="auto"/>
                        <w:left w:val="none" w:sz="0" w:space="0" w:color="auto"/>
                        <w:bottom w:val="none" w:sz="0" w:space="0" w:color="auto"/>
                        <w:right w:val="none" w:sz="0" w:space="0" w:color="auto"/>
                      </w:divBdr>
                      <w:divsChild>
                        <w:div w:id="24715228">
                          <w:marLeft w:val="0"/>
                          <w:marRight w:val="0"/>
                          <w:marTop w:val="0"/>
                          <w:marBottom w:val="0"/>
                          <w:divBdr>
                            <w:top w:val="none" w:sz="0" w:space="0" w:color="auto"/>
                            <w:left w:val="none" w:sz="0" w:space="0" w:color="auto"/>
                            <w:bottom w:val="none" w:sz="0" w:space="0" w:color="auto"/>
                            <w:right w:val="none" w:sz="0" w:space="0" w:color="auto"/>
                          </w:divBdr>
                          <w:divsChild>
                            <w:div w:id="1573155568">
                              <w:marLeft w:val="0"/>
                              <w:marRight w:val="165"/>
                              <w:marTop w:val="0"/>
                              <w:marBottom w:val="0"/>
                              <w:divBdr>
                                <w:top w:val="none" w:sz="0" w:space="0" w:color="auto"/>
                                <w:left w:val="none" w:sz="0" w:space="0" w:color="auto"/>
                                <w:bottom w:val="none" w:sz="0" w:space="0" w:color="auto"/>
                                <w:right w:val="none" w:sz="0" w:space="0" w:color="auto"/>
                              </w:divBdr>
                              <w:divsChild>
                                <w:div w:id="1318655403">
                                  <w:marLeft w:val="0"/>
                                  <w:marRight w:val="0"/>
                                  <w:marTop w:val="0"/>
                                  <w:marBottom w:val="0"/>
                                  <w:divBdr>
                                    <w:top w:val="none" w:sz="0" w:space="0" w:color="auto"/>
                                    <w:left w:val="none" w:sz="0" w:space="0" w:color="auto"/>
                                    <w:bottom w:val="none" w:sz="0" w:space="0" w:color="auto"/>
                                    <w:right w:val="none" w:sz="0" w:space="0" w:color="auto"/>
                                  </w:divBdr>
                                  <w:divsChild>
                                    <w:div w:id="5799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130087">
      <w:bodyDiv w:val="1"/>
      <w:marLeft w:val="0"/>
      <w:marRight w:val="0"/>
      <w:marTop w:val="0"/>
      <w:marBottom w:val="0"/>
      <w:divBdr>
        <w:top w:val="none" w:sz="0" w:space="0" w:color="auto"/>
        <w:left w:val="none" w:sz="0" w:space="0" w:color="auto"/>
        <w:bottom w:val="none" w:sz="0" w:space="0" w:color="auto"/>
        <w:right w:val="none" w:sz="0" w:space="0" w:color="auto"/>
      </w:divBdr>
      <w:divsChild>
        <w:div w:id="543910451">
          <w:marLeft w:val="0"/>
          <w:marRight w:val="0"/>
          <w:marTop w:val="0"/>
          <w:marBottom w:val="0"/>
          <w:divBdr>
            <w:top w:val="none" w:sz="0" w:space="0" w:color="auto"/>
            <w:left w:val="none" w:sz="0" w:space="0" w:color="auto"/>
            <w:bottom w:val="none" w:sz="0" w:space="0" w:color="auto"/>
            <w:right w:val="none" w:sz="0" w:space="0" w:color="auto"/>
          </w:divBdr>
          <w:divsChild>
            <w:div w:id="307438952">
              <w:marLeft w:val="0"/>
              <w:marRight w:val="0"/>
              <w:marTop w:val="0"/>
              <w:marBottom w:val="0"/>
              <w:divBdr>
                <w:top w:val="none" w:sz="0" w:space="0" w:color="auto"/>
                <w:left w:val="none" w:sz="0" w:space="0" w:color="auto"/>
                <w:bottom w:val="none" w:sz="0" w:space="0" w:color="auto"/>
                <w:right w:val="none" w:sz="0" w:space="0" w:color="auto"/>
              </w:divBdr>
              <w:divsChild>
                <w:div w:id="473302283">
                  <w:marLeft w:val="0"/>
                  <w:marRight w:val="0"/>
                  <w:marTop w:val="0"/>
                  <w:marBottom w:val="0"/>
                  <w:divBdr>
                    <w:top w:val="none" w:sz="0" w:space="0" w:color="auto"/>
                    <w:left w:val="none" w:sz="0" w:space="0" w:color="auto"/>
                    <w:bottom w:val="none" w:sz="0" w:space="0" w:color="auto"/>
                    <w:right w:val="none" w:sz="0" w:space="0" w:color="auto"/>
                  </w:divBdr>
                  <w:divsChild>
                    <w:div w:id="1037505778">
                      <w:marLeft w:val="0"/>
                      <w:marRight w:val="0"/>
                      <w:marTop w:val="0"/>
                      <w:marBottom w:val="100"/>
                      <w:divBdr>
                        <w:top w:val="none" w:sz="0" w:space="0" w:color="auto"/>
                        <w:left w:val="none" w:sz="0" w:space="0" w:color="auto"/>
                        <w:bottom w:val="none" w:sz="0" w:space="0" w:color="auto"/>
                        <w:right w:val="none" w:sz="0" w:space="0" w:color="auto"/>
                      </w:divBdr>
                      <w:divsChild>
                        <w:div w:id="1603756064">
                          <w:marLeft w:val="0"/>
                          <w:marRight w:val="0"/>
                          <w:marTop w:val="0"/>
                          <w:marBottom w:val="0"/>
                          <w:divBdr>
                            <w:top w:val="none" w:sz="0" w:space="0" w:color="auto"/>
                            <w:left w:val="none" w:sz="0" w:space="0" w:color="auto"/>
                            <w:bottom w:val="none" w:sz="0" w:space="0" w:color="auto"/>
                            <w:right w:val="none" w:sz="0" w:space="0" w:color="auto"/>
                          </w:divBdr>
                          <w:divsChild>
                            <w:div w:id="479462943">
                              <w:marLeft w:val="0"/>
                              <w:marRight w:val="165"/>
                              <w:marTop w:val="0"/>
                              <w:marBottom w:val="0"/>
                              <w:divBdr>
                                <w:top w:val="none" w:sz="0" w:space="0" w:color="auto"/>
                                <w:left w:val="none" w:sz="0" w:space="0" w:color="auto"/>
                                <w:bottom w:val="none" w:sz="0" w:space="0" w:color="auto"/>
                                <w:right w:val="none" w:sz="0" w:space="0" w:color="auto"/>
                              </w:divBdr>
                              <w:divsChild>
                                <w:div w:id="1744646582">
                                  <w:marLeft w:val="0"/>
                                  <w:marRight w:val="0"/>
                                  <w:marTop w:val="0"/>
                                  <w:marBottom w:val="0"/>
                                  <w:divBdr>
                                    <w:top w:val="none" w:sz="0" w:space="0" w:color="auto"/>
                                    <w:left w:val="none" w:sz="0" w:space="0" w:color="auto"/>
                                    <w:bottom w:val="none" w:sz="0" w:space="0" w:color="auto"/>
                                    <w:right w:val="none" w:sz="0" w:space="0" w:color="auto"/>
                                  </w:divBdr>
                                  <w:divsChild>
                                    <w:div w:id="13609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288441">
      <w:bodyDiv w:val="1"/>
      <w:marLeft w:val="0"/>
      <w:marRight w:val="0"/>
      <w:marTop w:val="0"/>
      <w:marBottom w:val="0"/>
      <w:divBdr>
        <w:top w:val="none" w:sz="0" w:space="0" w:color="auto"/>
        <w:left w:val="none" w:sz="0" w:space="0" w:color="auto"/>
        <w:bottom w:val="none" w:sz="0" w:space="0" w:color="auto"/>
        <w:right w:val="none" w:sz="0" w:space="0" w:color="auto"/>
      </w:divBdr>
    </w:div>
    <w:div w:id="1219709496">
      <w:bodyDiv w:val="1"/>
      <w:marLeft w:val="0"/>
      <w:marRight w:val="0"/>
      <w:marTop w:val="0"/>
      <w:marBottom w:val="0"/>
      <w:divBdr>
        <w:top w:val="none" w:sz="0" w:space="0" w:color="auto"/>
        <w:left w:val="none" w:sz="0" w:space="0" w:color="auto"/>
        <w:bottom w:val="none" w:sz="0" w:space="0" w:color="auto"/>
        <w:right w:val="none" w:sz="0" w:space="0" w:color="auto"/>
      </w:divBdr>
      <w:divsChild>
        <w:div w:id="2032027114">
          <w:marLeft w:val="0"/>
          <w:marRight w:val="0"/>
          <w:marTop w:val="0"/>
          <w:marBottom w:val="0"/>
          <w:divBdr>
            <w:top w:val="none" w:sz="0" w:space="0" w:color="auto"/>
            <w:left w:val="none" w:sz="0" w:space="0" w:color="auto"/>
            <w:bottom w:val="none" w:sz="0" w:space="0" w:color="auto"/>
            <w:right w:val="none" w:sz="0" w:space="0" w:color="auto"/>
          </w:divBdr>
          <w:divsChild>
            <w:div w:id="669601620">
              <w:marLeft w:val="0"/>
              <w:marRight w:val="0"/>
              <w:marTop w:val="0"/>
              <w:marBottom w:val="0"/>
              <w:divBdr>
                <w:top w:val="none" w:sz="0" w:space="0" w:color="auto"/>
                <w:left w:val="none" w:sz="0" w:space="0" w:color="auto"/>
                <w:bottom w:val="none" w:sz="0" w:space="0" w:color="auto"/>
                <w:right w:val="none" w:sz="0" w:space="0" w:color="auto"/>
              </w:divBdr>
              <w:divsChild>
                <w:div w:id="916982929">
                  <w:marLeft w:val="0"/>
                  <w:marRight w:val="0"/>
                  <w:marTop w:val="0"/>
                  <w:marBottom w:val="0"/>
                  <w:divBdr>
                    <w:top w:val="none" w:sz="0" w:space="0" w:color="auto"/>
                    <w:left w:val="none" w:sz="0" w:space="0" w:color="auto"/>
                    <w:bottom w:val="none" w:sz="0" w:space="0" w:color="auto"/>
                    <w:right w:val="none" w:sz="0" w:space="0" w:color="auto"/>
                  </w:divBdr>
                  <w:divsChild>
                    <w:div w:id="437337551">
                      <w:marLeft w:val="0"/>
                      <w:marRight w:val="0"/>
                      <w:marTop w:val="0"/>
                      <w:marBottom w:val="100"/>
                      <w:divBdr>
                        <w:top w:val="none" w:sz="0" w:space="0" w:color="auto"/>
                        <w:left w:val="none" w:sz="0" w:space="0" w:color="auto"/>
                        <w:bottom w:val="none" w:sz="0" w:space="0" w:color="auto"/>
                        <w:right w:val="none" w:sz="0" w:space="0" w:color="auto"/>
                      </w:divBdr>
                      <w:divsChild>
                        <w:div w:id="1004937659">
                          <w:marLeft w:val="0"/>
                          <w:marRight w:val="0"/>
                          <w:marTop w:val="0"/>
                          <w:marBottom w:val="0"/>
                          <w:divBdr>
                            <w:top w:val="none" w:sz="0" w:space="0" w:color="auto"/>
                            <w:left w:val="none" w:sz="0" w:space="0" w:color="auto"/>
                            <w:bottom w:val="none" w:sz="0" w:space="0" w:color="auto"/>
                            <w:right w:val="none" w:sz="0" w:space="0" w:color="auto"/>
                          </w:divBdr>
                          <w:divsChild>
                            <w:div w:id="30112228">
                              <w:marLeft w:val="0"/>
                              <w:marRight w:val="165"/>
                              <w:marTop w:val="0"/>
                              <w:marBottom w:val="0"/>
                              <w:divBdr>
                                <w:top w:val="none" w:sz="0" w:space="0" w:color="auto"/>
                                <w:left w:val="none" w:sz="0" w:space="0" w:color="auto"/>
                                <w:bottom w:val="none" w:sz="0" w:space="0" w:color="auto"/>
                                <w:right w:val="none" w:sz="0" w:space="0" w:color="auto"/>
                              </w:divBdr>
                              <w:divsChild>
                                <w:div w:id="1106081243">
                                  <w:marLeft w:val="0"/>
                                  <w:marRight w:val="0"/>
                                  <w:marTop w:val="0"/>
                                  <w:marBottom w:val="0"/>
                                  <w:divBdr>
                                    <w:top w:val="none" w:sz="0" w:space="0" w:color="auto"/>
                                    <w:left w:val="none" w:sz="0" w:space="0" w:color="auto"/>
                                    <w:bottom w:val="none" w:sz="0" w:space="0" w:color="auto"/>
                                    <w:right w:val="none" w:sz="0" w:space="0" w:color="auto"/>
                                  </w:divBdr>
                                  <w:divsChild>
                                    <w:div w:id="10331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458948">
      <w:bodyDiv w:val="1"/>
      <w:marLeft w:val="0"/>
      <w:marRight w:val="0"/>
      <w:marTop w:val="0"/>
      <w:marBottom w:val="0"/>
      <w:divBdr>
        <w:top w:val="none" w:sz="0" w:space="0" w:color="auto"/>
        <w:left w:val="none" w:sz="0" w:space="0" w:color="auto"/>
        <w:bottom w:val="none" w:sz="0" w:space="0" w:color="auto"/>
        <w:right w:val="none" w:sz="0" w:space="0" w:color="auto"/>
      </w:divBdr>
      <w:divsChild>
        <w:div w:id="1980572480">
          <w:marLeft w:val="0"/>
          <w:marRight w:val="0"/>
          <w:marTop w:val="0"/>
          <w:marBottom w:val="0"/>
          <w:divBdr>
            <w:top w:val="none" w:sz="0" w:space="0" w:color="auto"/>
            <w:left w:val="none" w:sz="0" w:space="0" w:color="auto"/>
            <w:bottom w:val="none" w:sz="0" w:space="0" w:color="auto"/>
            <w:right w:val="none" w:sz="0" w:space="0" w:color="auto"/>
          </w:divBdr>
          <w:divsChild>
            <w:div w:id="1411002775">
              <w:marLeft w:val="0"/>
              <w:marRight w:val="0"/>
              <w:marTop w:val="0"/>
              <w:marBottom w:val="0"/>
              <w:divBdr>
                <w:top w:val="none" w:sz="0" w:space="0" w:color="auto"/>
                <w:left w:val="none" w:sz="0" w:space="0" w:color="auto"/>
                <w:bottom w:val="none" w:sz="0" w:space="0" w:color="auto"/>
                <w:right w:val="none" w:sz="0" w:space="0" w:color="auto"/>
              </w:divBdr>
              <w:divsChild>
                <w:div w:id="603071733">
                  <w:marLeft w:val="0"/>
                  <w:marRight w:val="0"/>
                  <w:marTop w:val="0"/>
                  <w:marBottom w:val="0"/>
                  <w:divBdr>
                    <w:top w:val="none" w:sz="0" w:space="0" w:color="auto"/>
                    <w:left w:val="none" w:sz="0" w:space="0" w:color="auto"/>
                    <w:bottom w:val="none" w:sz="0" w:space="0" w:color="auto"/>
                    <w:right w:val="none" w:sz="0" w:space="0" w:color="auto"/>
                  </w:divBdr>
                  <w:divsChild>
                    <w:div w:id="1505321021">
                      <w:marLeft w:val="0"/>
                      <w:marRight w:val="0"/>
                      <w:marTop w:val="0"/>
                      <w:marBottom w:val="100"/>
                      <w:divBdr>
                        <w:top w:val="none" w:sz="0" w:space="0" w:color="auto"/>
                        <w:left w:val="none" w:sz="0" w:space="0" w:color="auto"/>
                        <w:bottom w:val="none" w:sz="0" w:space="0" w:color="auto"/>
                        <w:right w:val="none" w:sz="0" w:space="0" w:color="auto"/>
                      </w:divBdr>
                      <w:divsChild>
                        <w:div w:id="275332569">
                          <w:marLeft w:val="0"/>
                          <w:marRight w:val="0"/>
                          <w:marTop w:val="0"/>
                          <w:marBottom w:val="0"/>
                          <w:divBdr>
                            <w:top w:val="none" w:sz="0" w:space="0" w:color="auto"/>
                            <w:left w:val="none" w:sz="0" w:space="0" w:color="auto"/>
                            <w:bottom w:val="none" w:sz="0" w:space="0" w:color="auto"/>
                            <w:right w:val="none" w:sz="0" w:space="0" w:color="auto"/>
                          </w:divBdr>
                          <w:divsChild>
                            <w:div w:id="1951469463">
                              <w:marLeft w:val="0"/>
                              <w:marRight w:val="165"/>
                              <w:marTop w:val="0"/>
                              <w:marBottom w:val="0"/>
                              <w:divBdr>
                                <w:top w:val="none" w:sz="0" w:space="0" w:color="auto"/>
                                <w:left w:val="none" w:sz="0" w:space="0" w:color="auto"/>
                                <w:bottom w:val="none" w:sz="0" w:space="0" w:color="auto"/>
                                <w:right w:val="none" w:sz="0" w:space="0" w:color="auto"/>
                              </w:divBdr>
                              <w:divsChild>
                                <w:div w:id="2072576884">
                                  <w:marLeft w:val="0"/>
                                  <w:marRight w:val="0"/>
                                  <w:marTop w:val="0"/>
                                  <w:marBottom w:val="0"/>
                                  <w:divBdr>
                                    <w:top w:val="none" w:sz="0" w:space="0" w:color="auto"/>
                                    <w:left w:val="none" w:sz="0" w:space="0" w:color="auto"/>
                                    <w:bottom w:val="none" w:sz="0" w:space="0" w:color="auto"/>
                                    <w:right w:val="none" w:sz="0" w:space="0" w:color="auto"/>
                                  </w:divBdr>
                                  <w:divsChild>
                                    <w:div w:id="13109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552560">
      <w:bodyDiv w:val="1"/>
      <w:marLeft w:val="0"/>
      <w:marRight w:val="0"/>
      <w:marTop w:val="0"/>
      <w:marBottom w:val="0"/>
      <w:divBdr>
        <w:top w:val="none" w:sz="0" w:space="0" w:color="auto"/>
        <w:left w:val="none" w:sz="0" w:space="0" w:color="auto"/>
        <w:bottom w:val="none" w:sz="0" w:space="0" w:color="auto"/>
        <w:right w:val="none" w:sz="0" w:space="0" w:color="auto"/>
      </w:divBdr>
    </w:div>
    <w:div w:id="1878160214">
      <w:bodyDiv w:val="1"/>
      <w:marLeft w:val="0"/>
      <w:marRight w:val="0"/>
      <w:marTop w:val="0"/>
      <w:marBottom w:val="0"/>
      <w:divBdr>
        <w:top w:val="none" w:sz="0" w:space="0" w:color="auto"/>
        <w:left w:val="none" w:sz="0" w:space="0" w:color="auto"/>
        <w:bottom w:val="none" w:sz="0" w:space="0" w:color="auto"/>
        <w:right w:val="none" w:sz="0" w:space="0" w:color="auto"/>
      </w:divBdr>
      <w:divsChild>
        <w:div w:id="758525865">
          <w:marLeft w:val="0"/>
          <w:marRight w:val="0"/>
          <w:marTop w:val="0"/>
          <w:marBottom w:val="0"/>
          <w:divBdr>
            <w:top w:val="none" w:sz="0" w:space="0" w:color="auto"/>
            <w:left w:val="none" w:sz="0" w:space="0" w:color="auto"/>
            <w:bottom w:val="none" w:sz="0" w:space="0" w:color="auto"/>
            <w:right w:val="none" w:sz="0" w:space="0" w:color="auto"/>
          </w:divBdr>
          <w:divsChild>
            <w:div w:id="43605123">
              <w:marLeft w:val="0"/>
              <w:marRight w:val="0"/>
              <w:marTop w:val="0"/>
              <w:marBottom w:val="0"/>
              <w:divBdr>
                <w:top w:val="none" w:sz="0" w:space="0" w:color="auto"/>
                <w:left w:val="none" w:sz="0" w:space="0" w:color="auto"/>
                <w:bottom w:val="none" w:sz="0" w:space="0" w:color="auto"/>
                <w:right w:val="none" w:sz="0" w:space="0" w:color="auto"/>
              </w:divBdr>
              <w:divsChild>
                <w:div w:id="36318238">
                  <w:marLeft w:val="0"/>
                  <w:marRight w:val="0"/>
                  <w:marTop w:val="0"/>
                  <w:marBottom w:val="0"/>
                  <w:divBdr>
                    <w:top w:val="none" w:sz="0" w:space="0" w:color="auto"/>
                    <w:left w:val="none" w:sz="0" w:space="0" w:color="auto"/>
                    <w:bottom w:val="none" w:sz="0" w:space="0" w:color="auto"/>
                    <w:right w:val="none" w:sz="0" w:space="0" w:color="auto"/>
                  </w:divBdr>
                  <w:divsChild>
                    <w:div w:id="696279223">
                      <w:marLeft w:val="0"/>
                      <w:marRight w:val="0"/>
                      <w:marTop w:val="0"/>
                      <w:marBottom w:val="100"/>
                      <w:divBdr>
                        <w:top w:val="none" w:sz="0" w:space="0" w:color="auto"/>
                        <w:left w:val="none" w:sz="0" w:space="0" w:color="auto"/>
                        <w:bottom w:val="none" w:sz="0" w:space="0" w:color="auto"/>
                        <w:right w:val="none" w:sz="0" w:space="0" w:color="auto"/>
                      </w:divBdr>
                      <w:divsChild>
                        <w:div w:id="2041973608">
                          <w:marLeft w:val="0"/>
                          <w:marRight w:val="0"/>
                          <w:marTop w:val="0"/>
                          <w:marBottom w:val="0"/>
                          <w:divBdr>
                            <w:top w:val="none" w:sz="0" w:space="0" w:color="auto"/>
                            <w:left w:val="none" w:sz="0" w:space="0" w:color="auto"/>
                            <w:bottom w:val="none" w:sz="0" w:space="0" w:color="auto"/>
                            <w:right w:val="none" w:sz="0" w:space="0" w:color="auto"/>
                          </w:divBdr>
                          <w:divsChild>
                            <w:div w:id="925840084">
                              <w:marLeft w:val="0"/>
                              <w:marRight w:val="165"/>
                              <w:marTop w:val="0"/>
                              <w:marBottom w:val="0"/>
                              <w:divBdr>
                                <w:top w:val="none" w:sz="0" w:space="0" w:color="auto"/>
                                <w:left w:val="none" w:sz="0" w:space="0" w:color="auto"/>
                                <w:bottom w:val="none" w:sz="0" w:space="0" w:color="auto"/>
                                <w:right w:val="none" w:sz="0" w:space="0" w:color="auto"/>
                              </w:divBdr>
                              <w:divsChild>
                                <w:div w:id="1817409189">
                                  <w:marLeft w:val="0"/>
                                  <w:marRight w:val="0"/>
                                  <w:marTop w:val="0"/>
                                  <w:marBottom w:val="0"/>
                                  <w:divBdr>
                                    <w:top w:val="none" w:sz="0" w:space="0" w:color="auto"/>
                                    <w:left w:val="none" w:sz="0" w:space="0" w:color="auto"/>
                                    <w:bottom w:val="none" w:sz="0" w:space="0" w:color="auto"/>
                                    <w:right w:val="none" w:sz="0" w:space="0" w:color="auto"/>
                                  </w:divBdr>
                                  <w:divsChild>
                                    <w:div w:id="13447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6465">
      <w:bodyDiv w:val="1"/>
      <w:marLeft w:val="0"/>
      <w:marRight w:val="0"/>
      <w:marTop w:val="0"/>
      <w:marBottom w:val="0"/>
      <w:divBdr>
        <w:top w:val="none" w:sz="0" w:space="0" w:color="auto"/>
        <w:left w:val="none" w:sz="0" w:space="0" w:color="auto"/>
        <w:bottom w:val="none" w:sz="0" w:space="0" w:color="auto"/>
        <w:right w:val="none" w:sz="0" w:space="0" w:color="auto"/>
      </w:divBdr>
      <w:divsChild>
        <w:div w:id="390883819">
          <w:marLeft w:val="0"/>
          <w:marRight w:val="0"/>
          <w:marTop w:val="0"/>
          <w:marBottom w:val="0"/>
          <w:divBdr>
            <w:top w:val="none" w:sz="0" w:space="0" w:color="auto"/>
            <w:left w:val="none" w:sz="0" w:space="0" w:color="auto"/>
            <w:bottom w:val="none" w:sz="0" w:space="0" w:color="auto"/>
            <w:right w:val="none" w:sz="0" w:space="0" w:color="auto"/>
          </w:divBdr>
          <w:divsChild>
            <w:div w:id="2060086200">
              <w:marLeft w:val="0"/>
              <w:marRight w:val="0"/>
              <w:marTop w:val="0"/>
              <w:marBottom w:val="0"/>
              <w:divBdr>
                <w:top w:val="none" w:sz="0" w:space="0" w:color="auto"/>
                <w:left w:val="none" w:sz="0" w:space="0" w:color="auto"/>
                <w:bottom w:val="none" w:sz="0" w:space="0" w:color="auto"/>
                <w:right w:val="none" w:sz="0" w:space="0" w:color="auto"/>
              </w:divBdr>
              <w:divsChild>
                <w:div w:id="1112821922">
                  <w:marLeft w:val="0"/>
                  <w:marRight w:val="0"/>
                  <w:marTop w:val="0"/>
                  <w:marBottom w:val="0"/>
                  <w:divBdr>
                    <w:top w:val="none" w:sz="0" w:space="0" w:color="auto"/>
                    <w:left w:val="none" w:sz="0" w:space="0" w:color="auto"/>
                    <w:bottom w:val="none" w:sz="0" w:space="0" w:color="auto"/>
                    <w:right w:val="none" w:sz="0" w:space="0" w:color="auto"/>
                  </w:divBdr>
                  <w:divsChild>
                    <w:div w:id="1048797416">
                      <w:marLeft w:val="0"/>
                      <w:marRight w:val="0"/>
                      <w:marTop w:val="0"/>
                      <w:marBottom w:val="100"/>
                      <w:divBdr>
                        <w:top w:val="none" w:sz="0" w:space="0" w:color="auto"/>
                        <w:left w:val="none" w:sz="0" w:space="0" w:color="auto"/>
                        <w:bottom w:val="none" w:sz="0" w:space="0" w:color="auto"/>
                        <w:right w:val="none" w:sz="0" w:space="0" w:color="auto"/>
                      </w:divBdr>
                      <w:divsChild>
                        <w:div w:id="1097411388">
                          <w:marLeft w:val="0"/>
                          <w:marRight w:val="0"/>
                          <w:marTop w:val="0"/>
                          <w:marBottom w:val="0"/>
                          <w:divBdr>
                            <w:top w:val="none" w:sz="0" w:space="0" w:color="auto"/>
                            <w:left w:val="none" w:sz="0" w:space="0" w:color="auto"/>
                            <w:bottom w:val="none" w:sz="0" w:space="0" w:color="auto"/>
                            <w:right w:val="none" w:sz="0" w:space="0" w:color="auto"/>
                          </w:divBdr>
                          <w:divsChild>
                            <w:div w:id="655231162">
                              <w:marLeft w:val="0"/>
                              <w:marRight w:val="165"/>
                              <w:marTop w:val="0"/>
                              <w:marBottom w:val="0"/>
                              <w:divBdr>
                                <w:top w:val="none" w:sz="0" w:space="0" w:color="auto"/>
                                <w:left w:val="none" w:sz="0" w:space="0" w:color="auto"/>
                                <w:bottom w:val="none" w:sz="0" w:space="0" w:color="auto"/>
                                <w:right w:val="none" w:sz="0" w:space="0" w:color="auto"/>
                              </w:divBdr>
                              <w:divsChild>
                                <w:div w:id="1402017738">
                                  <w:marLeft w:val="0"/>
                                  <w:marRight w:val="0"/>
                                  <w:marTop w:val="0"/>
                                  <w:marBottom w:val="0"/>
                                  <w:divBdr>
                                    <w:top w:val="none" w:sz="0" w:space="0" w:color="auto"/>
                                    <w:left w:val="none" w:sz="0" w:space="0" w:color="auto"/>
                                    <w:bottom w:val="none" w:sz="0" w:space="0" w:color="auto"/>
                                    <w:right w:val="none" w:sz="0" w:space="0" w:color="auto"/>
                                  </w:divBdr>
                                  <w:divsChild>
                                    <w:div w:id="14783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pl.wikipedia.org/wiki/Obszar_chronionego_krajobrazu" TargetMode="External"/><Relationship Id="rId39" Type="http://schemas.openxmlformats.org/officeDocument/2006/relationships/hyperlink" Target="http://pl.wikipedia.org/wiki/Plik:Punkevn%C3%AD_jeskyn%C4%9B26.jpg" TargetMode="External"/><Relationship Id="rId21" Type="http://schemas.openxmlformats.org/officeDocument/2006/relationships/hyperlink" Target="http://pl.wikipedia.org/wiki/Czechy" TargetMode="External"/><Relationship Id="rId34" Type="http://schemas.openxmlformats.org/officeDocument/2006/relationships/hyperlink" Target="http://pl.wikipedia.org/wiki/Plik:Starostaastarostov%C3%A1.JPG" TargetMode="External"/><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hyperlink" Target="http://www.praga.radiotravel.pl/foto/praga-hradczany/"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pl.wikipedia.org/wiki/G%C3%B3ry_Sto%C5%82owe" TargetMode="External"/><Relationship Id="rId1" Type="http://schemas.openxmlformats.org/officeDocument/2006/relationships/customXml" Target="../customXml/item1.xml"/><Relationship Id="rId6" Type="http://schemas.openxmlformats.org/officeDocument/2006/relationships/hyperlink" Target="http://pl.wikipedia.org/wiki/Plik:Flag_of_the_Czech_Republic.svg" TargetMode="External"/><Relationship Id="rId11" Type="http://schemas.openxmlformats.org/officeDocument/2006/relationships/image" Target="media/image4.jpeg"/><Relationship Id="rId24" Type="http://schemas.openxmlformats.org/officeDocument/2006/relationships/hyperlink" Target="http://pl.wikipedia.org/wiki/2005" TargetMode="External"/><Relationship Id="rId32" Type="http://schemas.openxmlformats.org/officeDocument/2006/relationships/hyperlink" Target="http://pl.wikipedia.org/wiki/Plik:Adr%C5%A1pa%C5%A1sk%C3%A9_sk%C3%A1ly_03758.JPG"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pl.wikipedia.org/wiki/Macocha_(przepa%C5%9B%C4%87)" TargetMode="External"/><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pl.wikipedia.org/wiki/Ska%C5%82ka_(geomorfologia)" TargetMode="External"/><Relationship Id="rId28" Type="http://schemas.openxmlformats.org/officeDocument/2006/relationships/hyperlink" Target="http://pl.wikipedia.org/wiki/Czechy" TargetMode="External"/><Relationship Id="rId36" Type="http://schemas.openxmlformats.org/officeDocument/2006/relationships/hyperlink" Target="http://pl.wikipedia.org/wiki/Plik:Adr%C5%A1pa%C5%A1skoteplick%C3%A9_sk%C3%A1ly_02.JPG" TargetMode="External"/><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hyperlink" Target="http://www.praga.radiotravel.pl/praga.radiotravel.pl/foto/praga-most-karol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pl.wikipedia.org/wiki/Skalne_miasto" TargetMode="External"/><Relationship Id="rId27" Type="http://schemas.openxmlformats.org/officeDocument/2006/relationships/hyperlink" Target="http://pl.wikipedia.org/wiki/Sudety_%C5%9Arodkowe" TargetMode="External"/><Relationship Id="rId30" Type="http://schemas.openxmlformats.org/officeDocument/2006/relationships/hyperlink" Target="http://pl.wikipedia.org/wiki/Plik:Teplice.jpg" TargetMode="External"/><Relationship Id="rId35" Type="http://schemas.openxmlformats.org/officeDocument/2006/relationships/image" Target="media/image15.jpeg"/><Relationship Id="rId43" Type="http://schemas.openxmlformats.org/officeDocument/2006/relationships/hyperlink" Target="http://pl.wikipedia.org/wiki/Plik:Punkva_przeprawa.jpg" TargetMode="External"/><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1.jpeg"/><Relationship Id="rId8" Type="http://schemas.openxmlformats.org/officeDocument/2006/relationships/hyperlink" Target="http://pl.wikipedia.org/wiki/Plik:EU-Czechia.svg" TargetMode="Externa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upload.wikimedia.org/wikipedia/commons/4/4a/Plzen_114.JPG" TargetMode="External"/><Relationship Id="rId17" Type="http://schemas.openxmlformats.org/officeDocument/2006/relationships/image" Target="media/image9.jpeg"/><Relationship Id="rId25" Type="http://schemas.openxmlformats.org/officeDocument/2006/relationships/hyperlink" Target="http://pl.wikipedia.org/wiki/Geopark"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http://pl.wikipedia.org/wiki/Punkva" TargetMode="External"/><Relationship Id="rId59" Type="http://schemas.openxmlformats.org/officeDocument/2006/relationships/image" Target="media/image33.jpeg"/><Relationship Id="rId67" Type="http://schemas.openxmlformats.org/officeDocument/2006/relationships/image" Target="media/image40.jpeg"/><Relationship Id="rId20" Type="http://schemas.openxmlformats.org/officeDocument/2006/relationships/image" Target="media/image12.jpeg"/><Relationship Id="rId41" Type="http://schemas.openxmlformats.org/officeDocument/2006/relationships/hyperlink" Target="http://pl.wikipedia.org/wiki/Plik:Jaskinie_punkevni.jpg" TargetMode="External"/><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5CF9B-4B01-4582-A565-94EBB8993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21</Pages>
  <Words>3049</Words>
  <Characters>18297</Characters>
  <Application>Microsoft Office Word</Application>
  <DocSecurity>0</DocSecurity>
  <Lines>152</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Łukasz</cp:lastModifiedBy>
  <cp:revision>10</cp:revision>
  <dcterms:created xsi:type="dcterms:W3CDTF">2013-02-19T17:33:00Z</dcterms:created>
  <dcterms:modified xsi:type="dcterms:W3CDTF">2013-05-06T21:13:00Z</dcterms:modified>
</cp:coreProperties>
</file>